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41E45" w14:textId="77777777" w:rsidR="00F676D0" w:rsidRPr="00472004" w:rsidRDefault="00B87436" w:rsidP="00683A17">
      <w:pPr>
        <w:pStyle w:val="Heading4"/>
        <w:rPr>
          <w:b/>
          <w:i w:val="0"/>
        </w:rPr>
      </w:pPr>
      <w:r w:rsidRPr="00472004">
        <w:rPr>
          <w:noProof/>
        </w:rPr>
        <w:drawing>
          <wp:inline distT="0" distB="0" distL="0" distR="0" wp14:anchorId="5CD529FE" wp14:editId="78B8D4BB">
            <wp:extent cx="1767205" cy="969010"/>
            <wp:effectExtent l="0" t="0" r="0" b="2540"/>
            <wp:docPr id="1" name="Picture 1" descr="Description: C:\Users\ranaldob\AppData\Local\Microsoft\Windows\Temporary Internet Files\Content.Outlook\JWSMBL18\G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analdob\AppData\Local\Microsoft\Windows\Temporary Internet Files\Content.Outlook\JWSMBL18\GH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969010"/>
                    </a:xfrm>
                    <a:prstGeom prst="rect">
                      <a:avLst/>
                    </a:prstGeom>
                    <a:noFill/>
                    <a:ln>
                      <a:noFill/>
                    </a:ln>
                  </pic:spPr>
                </pic:pic>
              </a:graphicData>
            </a:graphic>
          </wp:inline>
        </w:drawing>
      </w:r>
    </w:p>
    <w:p w14:paraId="4A19F962" w14:textId="77777777" w:rsidR="00F41268" w:rsidRPr="00472004" w:rsidRDefault="00F41268" w:rsidP="00683A17">
      <w:pPr>
        <w:pStyle w:val="Heading4"/>
        <w:rPr>
          <w:i w:val="0"/>
          <w:sz w:val="24"/>
        </w:rPr>
      </w:pPr>
    </w:p>
    <w:p w14:paraId="618106E8" w14:textId="77777777" w:rsidR="00942529" w:rsidRPr="00472004" w:rsidRDefault="00F41268" w:rsidP="00F41268">
      <w:pPr>
        <w:pStyle w:val="Heading4"/>
        <w:rPr>
          <w:b/>
          <w:i w:val="0"/>
          <w:sz w:val="24"/>
        </w:rPr>
      </w:pPr>
      <w:r w:rsidRPr="00472004">
        <w:rPr>
          <w:b/>
          <w:i w:val="0"/>
          <w:sz w:val="24"/>
        </w:rPr>
        <w:t>JOB DESCRIPTION</w:t>
      </w:r>
    </w:p>
    <w:p w14:paraId="2DF2D81C" w14:textId="77777777" w:rsidR="00F41268" w:rsidRPr="00472004" w:rsidRDefault="00F41268" w:rsidP="00F41268"/>
    <w:p w14:paraId="58597E3E" w14:textId="5ADACF99" w:rsidR="00691176" w:rsidRPr="00472004" w:rsidRDefault="00454D97" w:rsidP="006E74F9">
      <w:pPr>
        <w:tabs>
          <w:tab w:val="center" w:pos="4680"/>
        </w:tabs>
        <w:jc w:val="center"/>
        <w:rPr>
          <w:b/>
          <w:iCs/>
          <w:szCs w:val="28"/>
        </w:rPr>
      </w:pPr>
      <w:r>
        <w:rPr>
          <w:b/>
          <w:iCs/>
          <w:szCs w:val="28"/>
        </w:rPr>
        <w:t>HCVP CLERK</w:t>
      </w:r>
    </w:p>
    <w:p w14:paraId="7C4CE2B7" w14:textId="77777777" w:rsidR="00F41268" w:rsidRPr="00472004" w:rsidRDefault="00F41268" w:rsidP="00F41268">
      <w:pPr>
        <w:tabs>
          <w:tab w:val="center" w:pos="4680"/>
        </w:tabs>
        <w:jc w:val="center"/>
        <w:rPr>
          <w:b/>
          <w:bCs/>
          <w:iCs/>
          <w:szCs w:val="26"/>
          <w:u w:val="single"/>
        </w:rPr>
      </w:pPr>
    </w:p>
    <w:p w14:paraId="2CA290A6" w14:textId="77777777" w:rsidR="00942529" w:rsidRPr="00472004" w:rsidRDefault="00B87436" w:rsidP="00F41268">
      <w:pPr>
        <w:spacing w:line="19" w:lineRule="exact"/>
        <w:rPr>
          <w:b/>
          <w:bCs/>
          <w:szCs w:val="26"/>
          <w:u w:val="single"/>
        </w:rPr>
      </w:pPr>
      <w:r w:rsidRPr="00472004">
        <w:rPr>
          <w:noProof/>
        </w:rPr>
        <mc:AlternateContent>
          <mc:Choice Requires="wps">
            <w:drawing>
              <wp:anchor distT="0" distB="0" distL="114300" distR="114300" simplePos="0" relativeHeight="251657728" behindDoc="1" locked="1" layoutInCell="0" allowOverlap="1" wp14:anchorId="65C5F381" wp14:editId="761B9984">
                <wp:simplePos x="0" y="0"/>
                <wp:positionH relativeFrom="page">
                  <wp:posOffset>914400</wp:posOffset>
                </wp:positionH>
                <wp:positionV relativeFrom="paragraph">
                  <wp:posOffset>0</wp:posOffset>
                </wp:positionV>
                <wp:extent cx="5943600" cy="12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12DD"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394080B" w14:textId="77777777" w:rsidR="00942529" w:rsidRPr="00472004" w:rsidRDefault="00942529" w:rsidP="00F41268">
      <w:pPr>
        <w:rPr>
          <w:b/>
          <w:bCs/>
          <w:u w:val="single"/>
        </w:rPr>
      </w:pPr>
    </w:p>
    <w:p w14:paraId="110582BD" w14:textId="77777777" w:rsidR="00942529" w:rsidRPr="00472004" w:rsidRDefault="00942529" w:rsidP="00F41268">
      <w:pPr>
        <w:pStyle w:val="Heading1"/>
        <w:ind w:left="0" w:right="0"/>
      </w:pPr>
      <w:r w:rsidRPr="00472004">
        <w:t>SUPERVISION RECEIVED:</w:t>
      </w:r>
    </w:p>
    <w:p w14:paraId="1B754023" w14:textId="3F922E8C" w:rsidR="00942529" w:rsidRPr="00472004" w:rsidRDefault="00942529" w:rsidP="00F41268">
      <w:pPr>
        <w:jc w:val="both"/>
      </w:pPr>
      <w:r w:rsidRPr="00472004">
        <w:t xml:space="preserve">The </w:t>
      </w:r>
      <w:r w:rsidR="00454D97">
        <w:t>HCVP Clerk</w:t>
      </w:r>
      <w:r w:rsidRPr="00472004">
        <w:t xml:space="preserve"> shall work unde</w:t>
      </w:r>
      <w:r w:rsidR="00D51F19" w:rsidRPr="00472004">
        <w:t xml:space="preserve">r the direct supervision of the </w:t>
      </w:r>
      <w:r w:rsidR="00454D97">
        <w:t>HCVP Manager</w:t>
      </w:r>
      <w:r w:rsidR="008E64F8" w:rsidRPr="00472004">
        <w:t xml:space="preserve"> and the indirect supervision of the C</w:t>
      </w:r>
      <w:r w:rsidR="00454D97">
        <w:t>O</w:t>
      </w:r>
      <w:r w:rsidR="008E64F8" w:rsidRPr="00472004">
        <w:t>O</w:t>
      </w:r>
      <w:r w:rsidR="00190BBB" w:rsidRPr="00472004">
        <w:t>.</w:t>
      </w:r>
    </w:p>
    <w:p w14:paraId="7C2A5062" w14:textId="77777777" w:rsidR="00942529" w:rsidRPr="00472004" w:rsidRDefault="00942529" w:rsidP="00F41268">
      <w:pPr>
        <w:jc w:val="both"/>
      </w:pPr>
    </w:p>
    <w:p w14:paraId="7E5ABF5A" w14:textId="77777777" w:rsidR="00942529" w:rsidRPr="00472004" w:rsidRDefault="00942529" w:rsidP="00F41268">
      <w:pPr>
        <w:pStyle w:val="Heading1"/>
        <w:ind w:left="0" w:right="0"/>
      </w:pPr>
      <w:r w:rsidRPr="00472004">
        <w:t>SUPERVISION EXERCISED:</w:t>
      </w:r>
    </w:p>
    <w:p w14:paraId="7A6BD45B" w14:textId="3765F621" w:rsidR="0055683C" w:rsidRPr="00472004" w:rsidRDefault="008E64F8" w:rsidP="00F41268">
      <w:pPr>
        <w:jc w:val="both"/>
      </w:pPr>
      <w:r w:rsidRPr="00472004">
        <w:t>None</w:t>
      </w:r>
    </w:p>
    <w:p w14:paraId="15BEA038" w14:textId="77777777" w:rsidR="00E15C36" w:rsidRPr="00472004" w:rsidRDefault="00E15C36" w:rsidP="00F41268">
      <w:pPr>
        <w:jc w:val="both"/>
      </w:pPr>
    </w:p>
    <w:p w14:paraId="4D15533E" w14:textId="77777777" w:rsidR="00FE1665" w:rsidRPr="00472004" w:rsidRDefault="00FE1665" w:rsidP="00F41268">
      <w:pPr>
        <w:jc w:val="both"/>
      </w:pPr>
      <w:r w:rsidRPr="00472004">
        <w:rPr>
          <w:b/>
          <w:u w:val="single"/>
        </w:rPr>
        <w:t>POSITION CLASSIFICATION:</w:t>
      </w:r>
    </w:p>
    <w:p w14:paraId="462755A1" w14:textId="49ED3670" w:rsidR="00FE1665" w:rsidRPr="00472004" w:rsidRDefault="008E64F8" w:rsidP="00F41268">
      <w:pPr>
        <w:jc w:val="both"/>
      </w:pPr>
      <w:r w:rsidRPr="00472004">
        <w:t>Non-</w:t>
      </w:r>
      <w:r w:rsidR="00FE1665" w:rsidRPr="00472004">
        <w:t>Exempt</w:t>
      </w:r>
      <w:r w:rsidR="00023C36" w:rsidRPr="00472004">
        <w:t>.</w:t>
      </w:r>
    </w:p>
    <w:p w14:paraId="6E0CCEBD" w14:textId="77777777" w:rsidR="00FE1665" w:rsidRPr="00472004" w:rsidRDefault="00FE1665" w:rsidP="00F41268">
      <w:pPr>
        <w:jc w:val="both"/>
      </w:pPr>
    </w:p>
    <w:p w14:paraId="7C640CE9" w14:textId="77777777" w:rsidR="00942529" w:rsidRPr="00472004" w:rsidRDefault="00942529" w:rsidP="00F41268">
      <w:pPr>
        <w:pStyle w:val="Heading1"/>
        <w:ind w:left="0" w:right="0"/>
      </w:pPr>
      <w:r w:rsidRPr="00472004">
        <w:t>POSITION SUMMARY</w:t>
      </w:r>
      <w:r w:rsidR="00687F75" w:rsidRPr="00472004">
        <w:t>:</w:t>
      </w:r>
    </w:p>
    <w:p w14:paraId="25504859" w14:textId="77777777" w:rsidR="00E15C36" w:rsidRPr="00472004" w:rsidRDefault="00E15C36" w:rsidP="00E15C36">
      <w:pPr>
        <w:pStyle w:val="Default"/>
        <w:rPr>
          <w:rFonts w:ascii="Times New Roman" w:hAnsi="Times New Roman" w:cs="Times New Roman"/>
        </w:rPr>
      </w:pPr>
    </w:p>
    <w:p w14:paraId="13F441FF" w14:textId="77A3E605" w:rsidR="0086198D" w:rsidRPr="00472004" w:rsidRDefault="00D51F19" w:rsidP="00E15C36">
      <w:pPr>
        <w:jc w:val="both"/>
      </w:pPr>
      <w:r w:rsidRPr="00472004">
        <w:t xml:space="preserve">The </w:t>
      </w:r>
      <w:r w:rsidR="00454D97">
        <w:t>HCVP Clerk</w:t>
      </w:r>
      <w:r w:rsidR="008E64F8" w:rsidRPr="00472004">
        <w:t xml:space="preserve"> </w:t>
      </w:r>
      <w:r w:rsidR="00454D97">
        <w:t xml:space="preserve">will </w:t>
      </w:r>
      <w:proofErr w:type="gramStart"/>
      <w:r w:rsidR="00454D97">
        <w:t>provide assistance to</w:t>
      </w:r>
      <w:proofErr w:type="gramEnd"/>
      <w:r w:rsidR="00454D97">
        <w:t xml:space="preserve"> the waitlist, intake, and leasing functions of the Housing Choice Voucher Program (HCVP).  The incumbent support the HCVP operations by conducting a wide variety of clerical and administrative tasks.</w:t>
      </w:r>
    </w:p>
    <w:p w14:paraId="1C9487F0" w14:textId="77777777" w:rsidR="00E15C36" w:rsidRPr="00472004" w:rsidRDefault="00E15C36" w:rsidP="00E15C36">
      <w:pPr>
        <w:jc w:val="both"/>
      </w:pPr>
    </w:p>
    <w:p w14:paraId="092FD3CA" w14:textId="77777777" w:rsidR="00942529" w:rsidRPr="00472004" w:rsidRDefault="00942529" w:rsidP="00F41268">
      <w:pPr>
        <w:jc w:val="both"/>
      </w:pPr>
      <w:r w:rsidRPr="00472004">
        <w:t>The statements contained herein reflect general details as necessary to describe the principal functions of this job, the level of knowledge and skill typically required</w:t>
      </w:r>
      <w:r w:rsidR="007120EA" w:rsidRPr="00472004">
        <w:t>,</w:t>
      </w:r>
      <w:r w:rsidRPr="00472004">
        <w:t xml:space="preserve"> and the scope of responsibility, but </w:t>
      </w:r>
      <w:r w:rsidR="00EC7CE6" w:rsidRPr="00472004">
        <w:t xml:space="preserve">this </w:t>
      </w:r>
      <w:r w:rsidRPr="00472004">
        <w:t>should not be considered an all-inclusive listing of work requirements.  Individuals may perform other duties as assigned</w:t>
      </w:r>
      <w:r w:rsidR="007120EA" w:rsidRPr="00472004">
        <w:t>,</w:t>
      </w:r>
      <w:r w:rsidRPr="00472004">
        <w:t xml:space="preserve"> including work in other functional areas to cover absences or relief, to equalize peak work periods or otherwise balance the workload.</w:t>
      </w:r>
    </w:p>
    <w:p w14:paraId="0ADC9872" w14:textId="77777777" w:rsidR="00E15C36" w:rsidRPr="00472004" w:rsidRDefault="00E15C36" w:rsidP="00E15C36">
      <w:pPr>
        <w:pStyle w:val="Heading1"/>
        <w:ind w:left="0" w:right="0"/>
      </w:pPr>
    </w:p>
    <w:p w14:paraId="4BD0F966" w14:textId="77777777" w:rsidR="00E15C36" w:rsidRPr="00472004" w:rsidRDefault="00942529" w:rsidP="00E15C36">
      <w:pPr>
        <w:pStyle w:val="Heading1"/>
        <w:ind w:left="0" w:right="0"/>
      </w:pPr>
      <w:r w:rsidRPr="00472004">
        <w:t>POSITION RESPONSIBILITIES:</w:t>
      </w:r>
    </w:p>
    <w:p w14:paraId="2AFC896F" w14:textId="77777777" w:rsidR="00E15C36" w:rsidRPr="00472004" w:rsidRDefault="00E15C36" w:rsidP="00E15C36">
      <w:pPr>
        <w:pStyle w:val="Default"/>
        <w:rPr>
          <w:rFonts w:ascii="Times New Roman" w:hAnsi="Times New Roman" w:cs="Times New Roman"/>
        </w:rPr>
      </w:pPr>
      <w:r w:rsidRPr="00472004">
        <w:rPr>
          <w:rFonts w:ascii="Times New Roman" w:hAnsi="Times New Roman" w:cs="Times New Roman"/>
        </w:rPr>
        <w:t xml:space="preserve"> </w:t>
      </w:r>
    </w:p>
    <w:p w14:paraId="5F55B870" w14:textId="5E7B3A77" w:rsidR="00371963" w:rsidRDefault="00454D97" w:rsidP="009E54D2">
      <w:pPr>
        <w:widowControl/>
        <w:numPr>
          <w:ilvl w:val="0"/>
          <w:numId w:val="14"/>
        </w:numPr>
        <w:tabs>
          <w:tab w:val="left" w:pos="270"/>
          <w:tab w:val="left" w:pos="630"/>
          <w:tab w:val="left" w:pos="900"/>
          <w:tab w:val="left" w:pos="1152"/>
          <w:tab w:val="left" w:pos="1440"/>
          <w:tab w:val="left" w:pos="8640"/>
        </w:tabs>
        <w:autoSpaceDE/>
        <w:autoSpaceDN/>
        <w:adjustRightInd/>
      </w:pPr>
      <w:r>
        <w:t>Provides clerical and administrative support to the HCV team, including recordkeeping, document generation, data tracking, telephoning, mailing, and filing.</w:t>
      </w:r>
    </w:p>
    <w:p w14:paraId="387EBD8C" w14:textId="34A244BC" w:rsidR="00454D97" w:rsidRDefault="00454D97" w:rsidP="009E54D2">
      <w:pPr>
        <w:widowControl/>
        <w:numPr>
          <w:ilvl w:val="0"/>
          <w:numId w:val="14"/>
        </w:numPr>
        <w:tabs>
          <w:tab w:val="left" w:pos="270"/>
          <w:tab w:val="left" w:pos="630"/>
          <w:tab w:val="left" w:pos="900"/>
          <w:tab w:val="left" w:pos="1152"/>
          <w:tab w:val="left" w:pos="1440"/>
          <w:tab w:val="left" w:pos="8640"/>
        </w:tabs>
        <w:autoSpaceDE/>
        <w:autoSpaceDN/>
        <w:adjustRightInd/>
      </w:pPr>
      <w:r>
        <w:t>Responds to requests in a prompt and courteous manner; identifies administrative needs of the department and develops appropriate solutions and/or recommendations.</w:t>
      </w:r>
    </w:p>
    <w:p w14:paraId="5033B02B" w14:textId="03E81928" w:rsidR="00454D97" w:rsidRDefault="00454D97" w:rsidP="009E54D2">
      <w:pPr>
        <w:widowControl/>
        <w:numPr>
          <w:ilvl w:val="0"/>
          <w:numId w:val="14"/>
        </w:numPr>
        <w:tabs>
          <w:tab w:val="left" w:pos="270"/>
          <w:tab w:val="left" w:pos="630"/>
          <w:tab w:val="left" w:pos="900"/>
          <w:tab w:val="left" w:pos="1152"/>
          <w:tab w:val="left" w:pos="1440"/>
          <w:tab w:val="left" w:pos="8640"/>
        </w:tabs>
        <w:autoSpaceDE/>
        <w:autoSpaceDN/>
        <w:adjustRightInd/>
      </w:pPr>
      <w:r>
        <w:t>Provides customer service to applicants, participants, property owners, and their agents; answers incoming calls; responds to inquires regarding program information, and the recertification process.</w:t>
      </w:r>
    </w:p>
    <w:p w14:paraId="7A19C8BA" w14:textId="46EF0001" w:rsidR="00454D97" w:rsidRDefault="00910B09" w:rsidP="009E54D2">
      <w:pPr>
        <w:widowControl/>
        <w:numPr>
          <w:ilvl w:val="0"/>
          <w:numId w:val="14"/>
        </w:numPr>
        <w:tabs>
          <w:tab w:val="left" w:pos="270"/>
          <w:tab w:val="left" w:pos="630"/>
          <w:tab w:val="left" w:pos="900"/>
          <w:tab w:val="left" w:pos="1152"/>
          <w:tab w:val="left" w:pos="1440"/>
          <w:tab w:val="left" w:pos="8640"/>
        </w:tabs>
        <w:autoSpaceDE/>
        <w:autoSpaceDN/>
        <w:adjustRightInd/>
      </w:pPr>
      <w:r>
        <w:t>Establishes and maintains filing system and clerical procedures for recertifications; keeps the system and files up-to-date and accurate at all times.  Processes paperwork for the HCVP transactions and ensures filing of required documentation.</w:t>
      </w:r>
    </w:p>
    <w:p w14:paraId="4AADC09F" w14:textId="3E606DB2" w:rsidR="00910B09" w:rsidRDefault="00910B09" w:rsidP="009E54D2">
      <w:pPr>
        <w:widowControl/>
        <w:numPr>
          <w:ilvl w:val="0"/>
          <w:numId w:val="14"/>
        </w:numPr>
        <w:tabs>
          <w:tab w:val="left" w:pos="270"/>
          <w:tab w:val="left" w:pos="630"/>
          <w:tab w:val="left" w:pos="900"/>
          <w:tab w:val="left" w:pos="1152"/>
          <w:tab w:val="left" w:pos="1440"/>
          <w:tab w:val="left" w:pos="8640"/>
        </w:tabs>
        <w:autoSpaceDE/>
        <w:autoSpaceDN/>
        <w:adjustRightInd/>
      </w:pPr>
      <w:r>
        <w:t>Conducts data entry regarding tenant changes and recertifications.</w:t>
      </w:r>
    </w:p>
    <w:p w14:paraId="145D1E02" w14:textId="2073CBEF" w:rsidR="00910B09" w:rsidRDefault="00910B09" w:rsidP="009E54D2">
      <w:pPr>
        <w:widowControl/>
        <w:numPr>
          <w:ilvl w:val="0"/>
          <w:numId w:val="14"/>
        </w:numPr>
        <w:tabs>
          <w:tab w:val="left" w:pos="270"/>
          <w:tab w:val="left" w:pos="630"/>
          <w:tab w:val="left" w:pos="900"/>
          <w:tab w:val="left" w:pos="1152"/>
          <w:tab w:val="left" w:pos="1440"/>
          <w:tab w:val="left" w:pos="8640"/>
        </w:tabs>
        <w:autoSpaceDE/>
        <w:autoSpaceDN/>
        <w:adjustRightInd/>
      </w:pPr>
      <w:r>
        <w:lastRenderedPageBreak/>
        <w:t>Ensures that accurate and complete files are submitted to the Coordinators and Supervisor within reasonable time frame; ensures completed files are stored in online tenant file system.</w:t>
      </w:r>
    </w:p>
    <w:p w14:paraId="15635E5A" w14:textId="5011BDDF" w:rsidR="007A54BA" w:rsidRDefault="007A54BA" w:rsidP="009E54D2">
      <w:pPr>
        <w:widowControl/>
        <w:numPr>
          <w:ilvl w:val="0"/>
          <w:numId w:val="14"/>
        </w:numPr>
        <w:tabs>
          <w:tab w:val="left" w:pos="270"/>
          <w:tab w:val="left" w:pos="630"/>
          <w:tab w:val="left" w:pos="900"/>
          <w:tab w:val="left" w:pos="1152"/>
          <w:tab w:val="left" w:pos="1440"/>
          <w:tab w:val="left" w:pos="8640"/>
        </w:tabs>
        <w:autoSpaceDE/>
        <w:autoSpaceDN/>
        <w:adjustRightInd/>
      </w:pPr>
      <w:r>
        <w:t>Ensures receipt of required documentation by coordinating with participants and appropriate third parties.</w:t>
      </w:r>
    </w:p>
    <w:p w14:paraId="53ADF5A4" w14:textId="2B757E57" w:rsidR="007A54BA" w:rsidRDefault="007A54BA" w:rsidP="009E54D2">
      <w:pPr>
        <w:widowControl/>
        <w:numPr>
          <w:ilvl w:val="0"/>
          <w:numId w:val="14"/>
        </w:numPr>
        <w:tabs>
          <w:tab w:val="left" w:pos="270"/>
          <w:tab w:val="left" w:pos="630"/>
          <w:tab w:val="left" w:pos="900"/>
          <w:tab w:val="left" w:pos="1152"/>
          <w:tab w:val="left" w:pos="1440"/>
          <w:tab w:val="left" w:pos="8640"/>
        </w:tabs>
        <w:autoSpaceDE/>
        <w:autoSpaceDN/>
        <w:adjustRightInd/>
      </w:pPr>
      <w:r>
        <w:t>Conducts mailing or recertification applications and other documents.</w:t>
      </w:r>
    </w:p>
    <w:p w14:paraId="557C937D" w14:textId="622440B7" w:rsidR="007A54BA" w:rsidRDefault="007A54BA" w:rsidP="009E54D2">
      <w:pPr>
        <w:widowControl/>
        <w:numPr>
          <w:ilvl w:val="0"/>
          <w:numId w:val="14"/>
        </w:numPr>
        <w:tabs>
          <w:tab w:val="left" w:pos="270"/>
          <w:tab w:val="left" w:pos="630"/>
          <w:tab w:val="left" w:pos="900"/>
          <w:tab w:val="left" w:pos="1152"/>
          <w:tab w:val="left" w:pos="1440"/>
          <w:tab w:val="left" w:pos="8640"/>
        </w:tabs>
        <w:autoSpaceDE/>
        <w:autoSpaceDN/>
        <w:adjustRightInd/>
      </w:pPr>
      <w:r>
        <w:t>Assist applicants and tenants in completing paperwork; acts as or obtains service of Notary Public as required.</w:t>
      </w:r>
    </w:p>
    <w:p w14:paraId="23D39D66" w14:textId="61AF451E" w:rsidR="007A54BA" w:rsidRDefault="007A54BA" w:rsidP="009E54D2">
      <w:pPr>
        <w:widowControl/>
        <w:numPr>
          <w:ilvl w:val="0"/>
          <w:numId w:val="14"/>
        </w:numPr>
        <w:tabs>
          <w:tab w:val="left" w:pos="270"/>
          <w:tab w:val="left" w:pos="630"/>
          <w:tab w:val="left" w:pos="900"/>
          <w:tab w:val="left" w:pos="1152"/>
          <w:tab w:val="left" w:pos="1440"/>
          <w:tab w:val="left" w:pos="8640"/>
        </w:tabs>
        <w:autoSpaceDE/>
        <w:autoSpaceDN/>
        <w:adjustRightInd/>
      </w:pPr>
      <w:r>
        <w:t>Coordinates criminal background checks for household additions.</w:t>
      </w:r>
    </w:p>
    <w:p w14:paraId="1BFB6E16" w14:textId="2089F132" w:rsidR="007A54BA" w:rsidRPr="00472004" w:rsidRDefault="007A54BA" w:rsidP="009E54D2">
      <w:pPr>
        <w:widowControl/>
        <w:numPr>
          <w:ilvl w:val="0"/>
          <w:numId w:val="14"/>
        </w:numPr>
        <w:tabs>
          <w:tab w:val="left" w:pos="270"/>
          <w:tab w:val="left" w:pos="630"/>
          <w:tab w:val="left" w:pos="900"/>
          <w:tab w:val="left" w:pos="1152"/>
          <w:tab w:val="left" w:pos="1440"/>
          <w:tab w:val="left" w:pos="8640"/>
        </w:tabs>
        <w:autoSpaceDE/>
        <w:autoSpaceDN/>
        <w:adjustRightInd/>
      </w:pPr>
      <w:r>
        <w:t>Performs other related duties as assigned.</w:t>
      </w:r>
    </w:p>
    <w:p w14:paraId="538E0A13" w14:textId="77777777" w:rsidR="00EE5DD4" w:rsidRPr="00472004" w:rsidRDefault="00EE5DD4" w:rsidP="00BB4184">
      <w:pPr>
        <w:jc w:val="both"/>
        <w:rPr>
          <w:u w:val="single"/>
        </w:rPr>
      </w:pPr>
    </w:p>
    <w:p w14:paraId="0B256E85" w14:textId="3380BFCC" w:rsidR="00942529" w:rsidRPr="00472004" w:rsidRDefault="007A54BA" w:rsidP="00F41268">
      <w:pPr>
        <w:pStyle w:val="Heading2"/>
      </w:pPr>
      <w:r>
        <w:t>BEHAVIORAL COMPETENCIES</w:t>
      </w:r>
      <w:r w:rsidR="00942529" w:rsidRPr="00472004">
        <w:t>:</w:t>
      </w:r>
    </w:p>
    <w:p w14:paraId="360DA235" w14:textId="1E1258DE" w:rsidR="00694515" w:rsidRPr="00472004" w:rsidRDefault="00694515" w:rsidP="00694515"/>
    <w:p w14:paraId="4FF8D709" w14:textId="77777777" w:rsidR="007A54BA" w:rsidRDefault="007A54BA" w:rsidP="007A54BA">
      <w:r>
        <w:t>This position requires the incumbent to exhibit the following behavioral skills:</w:t>
      </w:r>
    </w:p>
    <w:p w14:paraId="3D5BC358" w14:textId="411891CA" w:rsidR="007A54BA" w:rsidRDefault="007A54BA" w:rsidP="00693A0B">
      <w:pPr>
        <w:pStyle w:val="ListParagraph"/>
        <w:numPr>
          <w:ilvl w:val="0"/>
          <w:numId w:val="17"/>
        </w:numPr>
      </w:pPr>
      <w:r w:rsidRPr="00FC10B7">
        <w:rPr>
          <w:b/>
          <w:bCs/>
          <w:u w:val="single"/>
        </w:rPr>
        <w:t>Job Knowledge</w:t>
      </w:r>
      <w:r w:rsidRPr="002C24C8">
        <w:rPr>
          <w:b/>
          <w:bCs/>
          <w:u w:val="single"/>
        </w:rPr>
        <w:t>:</w:t>
      </w:r>
      <w:r>
        <w:t xml:space="preserve"> Exhibits requisite knowledge, skills, and abilities to perform the position effectively.</w:t>
      </w:r>
      <w:r w:rsidR="00693A0B">
        <w:t xml:space="preserve">  </w:t>
      </w:r>
      <w:r>
        <w:t xml:space="preserve">Demonstrates knowledge of policies, procedures, goals, objectives, operational entities, requirements, and activities as they apply to the assigned organizational entity of </w:t>
      </w:r>
      <w:r w:rsidR="00FC10B7">
        <w:t>GHA</w:t>
      </w:r>
      <w:r>
        <w:t>. Uses appropriate judgment &amp; decision making in accordance with level of responsibility.</w:t>
      </w:r>
    </w:p>
    <w:p w14:paraId="34B0B9C6" w14:textId="157924BF" w:rsidR="002C24C8" w:rsidRPr="00472004" w:rsidRDefault="002C24C8" w:rsidP="002C24C8">
      <w:pPr>
        <w:numPr>
          <w:ilvl w:val="0"/>
          <w:numId w:val="17"/>
        </w:numPr>
        <w:jc w:val="both"/>
      </w:pPr>
      <w:r w:rsidRPr="002C24C8">
        <w:rPr>
          <w:b/>
          <w:u w:val="single"/>
        </w:rPr>
        <w:t>Ethics:</w:t>
      </w:r>
      <w:r w:rsidRPr="00472004">
        <w:t xml:space="preserve"> Treats people with respect; keeps commitments; inspires the trust of others, works with integrity and ethically; upholds organizational values. </w:t>
      </w:r>
    </w:p>
    <w:p w14:paraId="7AD3AE2D" w14:textId="334955B9" w:rsidR="002C24C8" w:rsidRPr="00472004" w:rsidRDefault="002C24C8" w:rsidP="002C24C8">
      <w:pPr>
        <w:numPr>
          <w:ilvl w:val="0"/>
          <w:numId w:val="17"/>
        </w:numPr>
        <w:jc w:val="both"/>
      </w:pPr>
      <w:r w:rsidRPr="002C24C8">
        <w:rPr>
          <w:b/>
          <w:u w:val="single"/>
        </w:rPr>
        <w:t>Problem Solving:</w:t>
      </w:r>
      <w:r w:rsidRPr="00472004">
        <w:t xml:space="preserve"> Works well in group problem solving situations; uses reason even when dealing with emotional topics.</w:t>
      </w:r>
    </w:p>
    <w:p w14:paraId="66670798" w14:textId="3AFBF6C8" w:rsidR="007A54BA" w:rsidRDefault="007A54BA" w:rsidP="00693A0B">
      <w:pPr>
        <w:pStyle w:val="ListParagraph"/>
        <w:numPr>
          <w:ilvl w:val="0"/>
          <w:numId w:val="17"/>
        </w:numPr>
      </w:pPr>
      <w:r w:rsidRPr="002C24C8">
        <w:rPr>
          <w:b/>
          <w:bCs/>
          <w:u w:val="single"/>
        </w:rPr>
        <w:t>Commitment:</w:t>
      </w:r>
      <w:r>
        <w:t xml:space="preserve"> Sets high standards of performance; pursues aggressive goals and works hard/smart to</w:t>
      </w:r>
      <w:r w:rsidR="00693A0B">
        <w:t xml:space="preserve"> </w:t>
      </w:r>
      <w:r>
        <w:t>achieve them; strives for results and success; conveys a sense of urgency and brings issues to closure;</w:t>
      </w:r>
      <w:r w:rsidR="00693A0B">
        <w:t xml:space="preserve"> </w:t>
      </w:r>
      <w:r>
        <w:t>persists despite obstacles and opposition.</w:t>
      </w:r>
    </w:p>
    <w:p w14:paraId="1186472E" w14:textId="5EA1A47A" w:rsidR="007A54BA" w:rsidRDefault="007A54BA" w:rsidP="00693A0B">
      <w:pPr>
        <w:pStyle w:val="ListParagraph"/>
        <w:numPr>
          <w:ilvl w:val="0"/>
          <w:numId w:val="17"/>
        </w:numPr>
      </w:pPr>
      <w:r w:rsidRPr="00FC10B7">
        <w:rPr>
          <w:b/>
          <w:bCs/>
          <w:u w:val="single"/>
        </w:rPr>
        <w:t xml:space="preserve">Customer </w:t>
      </w:r>
      <w:r w:rsidRPr="002C24C8">
        <w:rPr>
          <w:b/>
          <w:bCs/>
          <w:u w:val="single"/>
        </w:rPr>
        <w:t>Service:</w:t>
      </w:r>
      <w:r>
        <w:t xml:space="preserve"> Meets/exceeds the expectations and requirements of internal and external </w:t>
      </w:r>
      <w:r w:rsidR="00693A0B">
        <w:t>customers; identifies</w:t>
      </w:r>
      <w:r>
        <w:t>, understands, monitors and measures the needs of both internal and external customers; talks</w:t>
      </w:r>
      <w:r w:rsidR="00693A0B">
        <w:t xml:space="preserve"> </w:t>
      </w:r>
      <w:r>
        <w:t>and acts with customers in mind. Recognizes work colleagues as customers.</w:t>
      </w:r>
    </w:p>
    <w:p w14:paraId="06DAE6A8" w14:textId="498F6E54" w:rsidR="007A54BA" w:rsidRDefault="007A54BA" w:rsidP="00693A0B">
      <w:pPr>
        <w:pStyle w:val="ListParagraph"/>
        <w:numPr>
          <w:ilvl w:val="0"/>
          <w:numId w:val="17"/>
        </w:numPr>
      </w:pPr>
      <w:r w:rsidRPr="00FC10B7">
        <w:rPr>
          <w:b/>
          <w:bCs/>
          <w:u w:val="single"/>
        </w:rPr>
        <w:t>Effective Communication</w:t>
      </w:r>
      <w:r w:rsidRPr="002C24C8">
        <w:rPr>
          <w:b/>
          <w:bCs/>
          <w:u w:val="single"/>
        </w:rPr>
        <w:t>:</w:t>
      </w:r>
      <w:r>
        <w:t xml:space="preserve"> Ensures important information is passed to those who need to know; conveys</w:t>
      </w:r>
      <w:r w:rsidR="00693A0B">
        <w:t xml:space="preserve"> </w:t>
      </w:r>
      <w:r>
        <w:t>necessary information clearly and effectively orally or in writing. Demonstrates attention to, and conveys</w:t>
      </w:r>
      <w:r w:rsidR="00693A0B">
        <w:t xml:space="preserve"> </w:t>
      </w:r>
      <w:r>
        <w:t>understanding of, the comments and questions of others; listens effectively.</w:t>
      </w:r>
    </w:p>
    <w:p w14:paraId="549EB859" w14:textId="3E51B26D" w:rsidR="007A54BA" w:rsidRDefault="007A54BA" w:rsidP="00693A0B">
      <w:pPr>
        <w:pStyle w:val="ListParagraph"/>
        <w:numPr>
          <w:ilvl w:val="0"/>
          <w:numId w:val="17"/>
        </w:numPr>
      </w:pPr>
      <w:r w:rsidRPr="00FC10B7">
        <w:rPr>
          <w:b/>
          <w:bCs/>
          <w:u w:val="single"/>
        </w:rPr>
        <w:t>Initiative:</w:t>
      </w:r>
      <w:r>
        <w:t xml:space="preserve"> Proactively seeks solutions to resolve unexpected challenges. Actively assists others without</w:t>
      </w:r>
      <w:r w:rsidR="00693A0B">
        <w:t xml:space="preserve"> </w:t>
      </w:r>
      <w:r>
        <w:t>formal/informal direction. Possesses the capacity to learn and actively seeks developmental</w:t>
      </w:r>
      <w:r w:rsidR="00693A0B">
        <w:t xml:space="preserve"> </w:t>
      </w:r>
      <w:r>
        <w:t>feedback. Applies feedback for continued growth by mastering concepts needed to perform work.</w:t>
      </w:r>
    </w:p>
    <w:p w14:paraId="3C5B7B19" w14:textId="55C1F50C" w:rsidR="007A54BA" w:rsidRDefault="007A54BA" w:rsidP="00693A0B">
      <w:pPr>
        <w:pStyle w:val="ListParagraph"/>
        <w:numPr>
          <w:ilvl w:val="0"/>
          <w:numId w:val="17"/>
        </w:numPr>
      </w:pPr>
      <w:r w:rsidRPr="00FC10B7">
        <w:rPr>
          <w:b/>
          <w:bCs/>
          <w:u w:val="single"/>
        </w:rPr>
        <w:t>Responsiveness and Accountability:</w:t>
      </w:r>
      <w:r>
        <w:t xml:space="preserve"> Demonstrates a high level of conscientiousness; holds oneself</w:t>
      </w:r>
      <w:r w:rsidR="00693A0B">
        <w:t xml:space="preserve"> </w:t>
      </w:r>
      <w:r>
        <w:t>personally responsible for one's own work; does fair share of work.</w:t>
      </w:r>
    </w:p>
    <w:p w14:paraId="40FDB76B" w14:textId="104FBE6C" w:rsidR="002C24C8" w:rsidRPr="00472004" w:rsidRDefault="002C24C8" w:rsidP="002C24C8">
      <w:pPr>
        <w:numPr>
          <w:ilvl w:val="0"/>
          <w:numId w:val="17"/>
        </w:numPr>
      </w:pPr>
      <w:r w:rsidRPr="002C24C8">
        <w:rPr>
          <w:b/>
          <w:u w:val="single"/>
        </w:rPr>
        <w:t>Attendance/Punctuality:</w:t>
      </w:r>
      <w:r w:rsidRPr="00472004">
        <w:t xml:space="preserve"> Is consistently at work and on time; ensures work responsibilities are covered when absent; arrives at meetings and appointments on time. </w:t>
      </w:r>
    </w:p>
    <w:p w14:paraId="2CA47058" w14:textId="5E59608C" w:rsidR="002C24C8" w:rsidRDefault="002C24C8" w:rsidP="002C24C8">
      <w:pPr>
        <w:numPr>
          <w:ilvl w:val="0"/>
          <w:numId w:val="17"/>
        </w:numPr>
        <w:jc w:val="both"/>
      </w:pPr>
      <w:r w:rsidRPr="002C24C8">
        <w:rPr>
          <w:b/>
          <w:u w:val="single"/>
        </w:rPr>
        <w:t>Adaptability:</w:t>
      </w:r>
      <w:r w:rsidRPr="00472004">
        <w:t xml:space="preserve"> Adapts to changes in the work environment; manages competing demands; changes approach or method to best fit the situation; able to deal with frequent change, delays, or unexpected events.</w:t>
      </w:r>
    </w:p>
    <w:p w14:paraId="25D9C9AE" w14:textId="09C12FC4" w:rsidR="002C24C8" w:rsidRPr="00472004" w:rsidRDefault="002C24C8" w:rsidP="002C24C8">
      <w:pPr>
        <w:numPr>
          <w:ilvl w:val="0"/>
          <w:numId w:val="17"/>
        </w:numPr>
      </w:pPr>
      <w:r>
        <w:rPr>
          <w:b/>
          <w:u w:val="single"/>
        </w:rPr>
        <w:t>Organizational Support:</w:t>
      </w:r>
      <w:r>
        <w:rPr>
          <w:bCs/>
        </w:rPr>
        <w:t xml:space="preserve"> </w:t>
      </w:r>
      <w:r w:rsidRPr="00472004">
        <w:t xml:space="preserve">Follows policies and procedures; completes administrative </w:t>
      </w:r>
      <w:r w:rsidRPr="00472004">
        <w:lastRenderedPageBreak/>
        <w:t>tasks correctly and on time; supports organization’s goals and values; benefits organization through outside activities; supports affirmative action and respects diversity.</w:t>
      </w:r>
    </w:p>
    <w:p w14:paraId="71086C9E" w14:textId="5D2DBB6E" w:rsidR="00371963" w:rsidRDefault="007A54BA" w:rsidP="00693A0B">
      <w:pPr>
        <w:pStyle w:val="ListParagraph"/>
        <w:numPr>
          <w:ilvl w:val="0"/>
          <w:numId w:val="17"/>
        </w:numPr>
      </w:pPr>
      <w:r w:rsidRPr="00FC10B7">
        <w:rPr>
          <w:b/>
          <w:bCs/>
          <w:u w:val="single"/>
        </w:rPr>
        <w:t>Teamwork:</w:t>
      </w:r>
      <w:r>
        <w:t xml:space="preserve"> Balances team and individual responsibilities; exhibits objectivity and openness to others'</w:t>
      </w:r>
      <w:r w:rsidR="00693A0B">
        <w:t xml:space="preserve"> </w:t>
      </w:r>
      <w:r>
        <w:t>views; gives and welcomes feedback; contributes to building a positive team spirit; puts success of team</w:t>
      </w:r>
      <w:r w:rsidR="00693A0B">
        <w:t xml:space="preserve"> </w:t>
      </w:r>
      <w:r>
        <w:t>above own interests; supports everyone's efforts to succeed.</w:t>
      </w:r>
    </w:p>
    <w:p w14:paraId="5158126C" w14:textId="1D9496C6" w:rsidR="00FC10B7" w:rsidRDefault="00FC10B7">
      <w:pPr>
        <w:widowControl/>
        <w:autoSpaceDE/>
        <w:autoSpaceDN/>
        <w:adjustRightInd/>
      </w:pPr>
    </w:p>
    <w:p w14:paraId="35AD105C" w14:textId="25DC9547" w:rsidR="00FC10B7" w:rsidRPr="00472004" w:rsidRDefault="00FC10B7" w:rsidP="00FC10B7">
      <w:pPr>
        <w:pStyle w:val="Heading2"/>
      </w:pPr>
      <w:r>
        <w:t>KNOWLEDGE, SKILLS &amp; ABILITIES</w:t>
      </w:r>
    </w:p>
    <w:p w14:paraId="2342A19F" w14:textId="4E3F068F" w:rsidR="00693A0B" w:rsidRDefault="00693A0B" w:rsidP="007A54BA"/>
    <w:p w14:paraId="59E55CEF" w14:textId="6FA7009E" w:rsidR="00FC10B7" w:rsidRDefault="00FC10B7" w:rsidP="00F739A6">
      <w:pPr>
        <w:pStyle w:val="ListParagraph"/>
        <w:numPr>
          <w:ilvl w:val="0"/>
          <w:numId w:val="20"/>
        </w:numPr>
      </w:pPr>
      <w:r>
        <w:t>Knowledge of HUD, federal, state, and local laws and regulations, as well as GHA policies and</w:t>
      </w:r>
      <w:r w:rsidR="00BF6BB4">
        <w:t xml:space="preserve"> </w:t>
      </w:r>
      <w:r>
        <w:t>procedures related to the position.</w:t>
      </w:r>
    </w:p>
    <w:p w14:paraId="44F71393" w14:textId="15B23280" w:rsidR="00FC10B7" w:rsidRDefault="00FC10B7" w:rsidP="0033618C">
      <w:pPr>
        <w:pStyle w:val="ListParagraph"/>
        <w:numPr>
          <w:ilvl w:val="0"/>
          <w:numId w:val="20"/>
        </w:numPr>
      </w:pPr>
      <w:r>
        <w:t>Knowledge of the general operations and procedures of GHA properties and the Housing Choice</w:t>
      </w:r>
      <w:r w:rsidR="00BF6BB4">
        <w:t xml:space="preserve"> </w:t>
      </w:r>
      <w:r>
        <w:t>Voucher Program.</w:t>
      </w:r>
    </w:p>
    <w:p w14:paraId="5F386F30" w14:textId="062883C6" w:rsidR="00FC10B7" w:rsidRDefault="00FC10B7" w:rsidP="00614FAA">
      <w:pPr>
        <w:pStyle w:val="ListParagraph"/>
        <w:numPr>
          <w:ilvl w:val="0"/>
          <w:numId w:val="20"/>
        </w:numPr>
      </w:pPr>
      <w:r>
        <w:t>Knowledge of the regulations affecting CH’s housing programs and demonstrated ability to understand</w:t>
      </w:r>
      <w:r w:rsidR="00BF6BB4">
        <w:t xml:space="preserve"> </w:t>
      </w:r>
      <w:r>
        <w:t>the terms, conditions, and content of the HCVP regulations.</w:t>
      </w:r>
    </w:p>
    <w:p w14:paraId="130E62DA" w14:textId="4C045728" w:rsidR="00FC10B7" w:rsidRDefault="00FC10B7" w:rsidP="00FC10B7">
      <w:pPr>
        <w:pStyle w:val="ListParagraph"/>
        <w:numPr>
          <w:ilvl w:val="0"/>
          <w:numId w:val="20"/>
        </w:numPr>
      </w:pPr>
      <w:r>
        <w:t>Knowledge of the proper GHA procedures for collecting, processing, and recording HCVP transactions.</w:t>
      </w:r>
    </w:p>
    <w:p w14:paraId="687738F3" w14:textId="1EA745F6" w:rsidR="00FC10B7" w:rsidRDefault="00FC10B7" w:rsidP="00F27AB9">
      <w:pPr>
        <w:pStyle w:val="ListParagraph"/>
        <w:numPr>
          <w:ilvl w:val="0"/>
          <w:numId w:val="20"/>
        </w:numPr>
      </w:pPr>
      <w:r>
        <w:t>Skill in the operation of commonly used office equipment, especially the use of personal computers for</w:t>
      </w:r>
      <w:r w:rsidR="00BF6BB4">
        <w:t xml:space="preserve"> </w:t>
      </w:r>
      <w:r>
        <w:t>word processing and spreadsheet applications.</w:t>
      </w:r>
    </w:p>
    <w:p w14:paraId="1FB1292C" w14:textId="4ECCBFC0" w:rsidR="00FC10B7" w:rsidRDefault="00FC10B7" w:rsidP="00A07746">
      <w:pPr>
        <w:pStyle w:val="ListParagraph"/>
        <w:numPr>
          <w:ilvl w:val="0"/>
          <w:numId w:val="20"/>
        </w:numPr>
      </w:pPr>
      <w:r>
        <w:t>Skill in providing instruction on the HUD and GHA program requirements to applicants and current</w:t>
      </w:r>
      <w:r w:rsidR="00BF6BB4">
        <w:t xml:space="preserve"> </w:t>
      </w:r>
      <w:r>
        <w:t>voucher participants.</w:t>
      </w:r>
    </w:p>
    <w:p w14:paraId="6A855207" w14:textId="7C26730D" w:rsidR="00FC10B7" w:rsidRDefault="00FC10B7" w:rsidP="00FC10B7">
      <w:pPr>
        <w:pStyle w:val="ListParagraph"/>
        <w:numPr>
          <w:ilvl w:val="0"/>
          <w:numId w:val="20"/>
        </w:numPr>
      </w:pPr>
      <w:r>
        <w:t>Skill in customer service and tenant relations.</w:t>
      </w:r>
    </w:p>
    <w:p w14:paraId="17A8B69B" w14:textId="51E0C800" w:rsidR="00FC10B7" w:rsidRDefault="00FC10B7" w:rsidP="00FC10B7">
      <w:pPr>
        <w:pStyle w:val="ListParagraph"/>
        <w:numPr>
          <w:ilvl w:val="0"/>
          <w:numId w:val="20"/>
        </w:numPr>
      </w:pPr>
      <w:r>
        <w:t>Ability to prepare and present ideas in English, in a clear and concise manner, both orally and in writing.</w:t>
      </w:r>
    </w:p>
    <w:p w14:paraId="62EB85D2" w14:textId="6BD4C161" w:rsidR="00693A0B" w:rsidRDefault="00FC10B7" w:rsidP="00FC10B7">
      <w:pPr>
        <w:pStyle w:val="ListParagraph"/>
        <w:numPr>
          <w:ilvl w:val="0"/>
          <w:numId w:val="20"/>
        </w:numPr>
      </w:pPr>
      <w:r>
        <w:t>Ability to perform program-required computations with speed and accuracy.</w:t>
      </w:r>
    </w:p>
    <w:p w14:paraId="5C0BA88A" w14:textId="5E1632F3" w:rsidR="00FC10B7" w:rsidRDefault="00FC10B7" w:rsidP="00FC10B7">
      <w:pPr>
        <w:pStyle w:val="ListParagraph"/>
        <w:numPr>
          <w:ilvl w:val="0"/>
          <w:numId w:val="20"/>
        </w:numPr>
      </w:pPr>
      <w:r>
        <w:t>Ability to establish and maintain effective working relationships with co-workers, vendors, consultants, contractors, participants, HUD, and local, state, and federal officials. Ability to communicate with people from a broad range of socio-economic backgrounds.</w:t>
      </w:r>
    </w:p>
    <w:p w14:paraId="20C93E59" w14:textId="77777777" w:rsidR="00FC10B7" w:rsidRPr="00472004" w:rsidRDefault="00FC10B7" w:rsidP="00FC10B7"/>
    <w:p w14:paraId="2F9F11C3" w14:textId="77777777" w:rsidR="00942529" w:rsidRPr="00472004" w:rsidRDefault="00942529" w:rsidP="00F41268">
      <w:pPr>
        <w:pStyle w:val="Heading2"/>
      </w:pPr>
      <w:r w:rsidRPr="00472004">
        <w:t>REQUIRED EDUCATION AND EXPERIENCE:</w:t>
      </w:r>
    </w:p>
    <w:p w14:paraId="04793A5D" w14:textId="77777777" w:rsidR="00B71CB5" w:rsidRPr="00472004" w:rsidRDefault="00B71CB5" w:rsidP="00B71CB5">
      <w:pPr>
        <w:pStyle w:val="Default"/>
        <w:rPr>
          <w:rFonts w:ascii="Times New Roman" w:hAnsi="Times New Roman" w:cs="Times New Roman"/>
        </w:rPr>
      </w:pPr>
    </w:p>
    <w:p w14:paraId="39C0B111" w14:textId="13CF33BA" w:rsidR="001950A2" w:rsidRDefault="00FC10B7" w:rsidP="001950A2">
      <w:r>
        <w:t>High School Diploma or GED and a minimum of two (2) years of experience providing administrative support.  An equivalent combination of education and experience may be considered.</w:t>
      </w:r>
    </w:p>
    <w:p w14:paraId="0F002956" w14:textId="143E75A7" w:rsidR="00FC10B7" w:rsidRDefault="00FC10B7" w:rsidP="001950A2"/>
    <w:p w14:paraId="3B343DFE" w14:textId="4E10D925" w:rsidR="00FC10B7" w:rsidRPr="00472004" w:rsidRDefault="00FC10B7" w:rsidP="001950A2">
      <w:r>
        <w:t>Some positions may require possession of a valid driver’s license and the ability to be insurable under GHA’s automobile insurance plan at the standard rate.</w:t>
      </w:r>
    </w:p>
    <w:p w14:paraId="6E72E6D2" w14:textId="43F6D00B" w:rsidR="007923A0" w:rsidRDefault="007923A0" w:rsidP="00F41268">
      <w:pPr>
        <w:jc w:val="both"/>
        <w:rPr>
          <w:b/>
          <w:bCs/>
          <w:u w:val="single"/>
        </w:rPr>
      </w:pPr>
    </w:p>
    <w:p w14:paraId="6E9801D2" w14:textId="77777777" w:rsidR="002C24C8" w:rsidRDefault="002C24C8" w:rsidP="00F41268">
      <w:pPr>
        <w:jc w:val="both"/>
        <w:rPr>
          <w:b/>
          <w:bCs/>
          <w:u w:val="single"/>
        </w:rPr>
      </w:pPr>
    </w:p>
    <w:p w14:paraId="647957FF" w14:textId="77777777" w:rsidR="002C24C8" w:rsidRDefault="002C24C8" w:rsidP="00F41268">
      <w:pPr>
        <w:jc w:val="both"/>
        <w:rPr>
          <w:b/>
          <w:bCs/>
          <w:u w:val="single"/>
        </w:rPr>
      </w:pPr>
    </w:p>
    <w:p w14:paraId="3A175EC0" w14:textId="1C688018" w:rsidR="00FC10B7" w:rsidRDefault="00FC10B7" w:rsidP="00F41268">
      <w:pPr>
        <w:jc w:val="both"/>
        <w:rPr>
          <w:b/>
          <w:bCs/>
          <w:u w:val="single"/>
        </w:rPr>
      </w:pPr>
      <w:r>
        <w:rPr>
          <w:b/>
          <w:bCs/>
          <w:u w:val="single"/>
        </w:rPr>
        <w:t>TECHNICAL SKILLS:</w:t>
      </w:r>
    </w:p>
    <w:p w14:paraId="35839479" w14:textId="13E3BFF3" w:rsidR="00FC10B7" w:rsidRDefault="00FC10B7" w:rsidP="00F41268">
      <w:pPr>
        <w:jc w:val="both"/>
        <w:rPr>
          <w:b/>
          <w:bCs/>
          <w:u w:val="single"/>
        </w:rPr>
      </w:pPr>
    </w:p>
    <w:p w14:paraId="23478686" w14:textId="54379100" w:rsidR="00FC10B7" w:rsidRPr="00FC10B7" w:rsidRDefault="00FC10B7" w:rsidP="00FC10B7">
      <w:r>
        <w:t>To perform this job successfully, the employee should have strong computer skills (e.g. MS Word, Excel, PowerPoint, and Outlook). Must have the ability to learn other computer software programs as required by assigned tasks.</w:t>
      </w:r>
    </w:p>
    <w:p w14:paraId="5333FAFD" w14:textId="77777777" w:rsidR="00FC10B7" w:rsidRPr="00472004" w:rsidRDefault="00FC10B7" w:rsidP="00F41268">
      <w:pPr>
        <w:jc w:val="both"/>
        <w:rPr>
          <w:b/>
          <w:bCs/>
          <w:u w:val="single"/>
        </w:rPr>
      </w:pPr>
    </w:p>
    <w:p w14:paraId="2DEF1E6E" w14:textId="6C91441B" w:rsidR="00FC10B7" w:rsidRDefault="00FC10B7" w:rsidP="00F41268">
      <w:pPr>
        <w:jc w:val="both"/>
        <w:rPr>
          <w:b/>
          <w:bCs/>
          <w:u w:val="single"/>
        </w:rPr>
      </w:pPr>
      <w:r>
        <w:rPr>
          <w:b/>
          <w:bCs/>
          <w:u w:val="single"/>
        </w:rPr>
        <w:t>PHYSICAL DEMANDS:</w:t>
      </w:r>
    </w:p>
    <w:p w14:paraId="1BEEB227" w14:textId="77777777" w:rsidR="00FC10B7" w:rsidRDefault="00FC10B7" w:rsidP="00F41268">
      <w:pPr>
        <w:jc w:val="both"/>
        <w:rPr>
          <w:b/>
          <w:bCs/>
          <w:u w:val="single"/>
        </w:rPr>
      </w:pPr>
    </w:p>
    <w:p w14:paraId="4AF9FD48" w14:textId="0C372BE3" w:rsidR="00FC10B7" w:rsidRDefault="00FC10B7" w:rsidP="00F41268">
      <w:pPr>
        <w:jc w:val="both"/>
      </w:pPr>
      <w:r>
        <w:t>The physical demands described here are representative of those that must be met by an employee to successfully perform the essential functions of this job. Reasonable accommodations may be made to enable individuals with disabilities to perform the essential functions. To perform this job successfully, the employee is frequently required to remain in a stationary position. Daily movements include sitting; standing; reaching and grasping; operating computers and other office equipment; moving about the office; and attending onsite and offsite meetings. The employee must be able to exchange information in person, in writing, and via telephone. The employee must occasionally transport up to 25 pounds.</w:t>
      </w:r>
    </w:p>
    <w:p w14:paraId="3B9B4B1A" w14:textId="4F9D01A8" w:rsidR="00FC10B7" w:rsidRDefault="00FC10B7" w:rsidP="00F41268">
      <w:pPr>
        <w:jc w:val="both"/>
      </w:pPr>
    </w:p>
    <w:p w14:paraId="5555625F" w14:textId="34CD026A" w:rsidR="00FC10B7" w:rsidRPr="00FC10B7" w:rsidRDefault="00FC10B7" w:rsidP="00F41268">
      <w:pPr>
        <w:jc w:val="both"/>
        <w:rPr>
          <w:b/>
          <w:bCs/>
          <w:u w:val="single"/>
        </w:rPr>
      </w:pPr>
      <w:r w:rsidRPr="00FC10B7">
        <w:rPr>
          <w:b/>
          <w:bCs/>
          <w:u w:val="single"/>
        </w:rPr>
        <w:t>WORK ENVIRONMENT:</w:t>
      </w:r>
    </w:p>
    <w:p w14:paraId="37E2790C" w14:textId="064A815A" w:rsidR="00FC10B7" w:rsidRDefault="00FC10B7" w:rsidP="00F41268">
      <w:pPr>
        <w:jc w:val="both"/>
      </w:pPr>
    </w:p>
    <w:p w14:paraId="735111D0" w14:textId="2272B740" w:rsidR="00FC10B7" w:rsidRDefault="00FC10B7" w:rsidP="00F41268">
      <w:pPr>
        <w:jc w:val="both"/>
      </w:pPr>
      <w:r>
        <w:t>The work environment characteristics described here are representative of those an employee encounters while performing the essential functions of this job. Reasonable accommodations may be made to enable individuals with disabilities to perform the essential functions. Office environment. The noise level in the work environment is moderate.</w:t>
      </w:r>
    </w:p>
    <w:p w14:paraId="217C5427" w14:textId="77777777" w:rsidR="00FC10B7" w:rsidRDefault="00FC10B7" w:rsidP="00F41268">
      <w:pPr>
        <w:jc w:val="both"/>
        <w:rPr>
          <w:b/>
          <w:bCs/>
          <w:u w:val="single"/>
        </w:rPr>
      </w:pPr>
    </w:p>
    <w:p w14:paraId="5C4FB3DD" w14:textId="77777777" w:rsidR="008707F1" w:rsidRPr="00472004" w:rsidRDefault="008707F1" w:rsidP="00F41268">
      <w:pPr>
        <w:pStyle w:val="BodyText"/>
      </w:pPr>
      <w:r w:rsidRPr="00472004">
        <w:t xml:space="preserve">This position in no way states or implies that these are the only duties to be performed by the employee(s) incumbent in this position.   Employee(s) will be required to follow any other </w:t>
      </w:r>
      <w:proofErr w:type="gramStart"/>
      <w:r w:rsidRPr="00472004">
        <w:t>job related</w:t>
      </w:r>
      <w:proofErr w:type="gramEnd"/>
      <w:r w:rsidRPr="00472004">
        <w:t xml:space="preserve"> instructions and to perform any other job related duties requested by any person authorized to give instructions or assignments.</w:t>
      </w:r>
    </w:p>
    <w:p w14:paraId="78B3FC0D" w14:textId="77777777" w:rsidR="008707F1" w:rsidRPr="00472004" w:rsidRDefault="008707F1" w:rsidP="00F41268">
      <w:pPr>
        <w:jc w:val="both"/>
      </w:pPr>
    </w:p>
    <w:p w14:paraId="2BD9659A" w14:textId="77777777" w:rsidR="008707F1" w:rsidRPr="00472004" w:rsidRDefault="008707F1" w:rsidP="00F41268">
      <w:pPr>
        <w:jc w:val="both"/>
      </w:pPr>
      <w:r w:rsidRPr="00472004">
        <w:t>________________________________________</w:t>
      </w:r>
      <w:r w:rsidRPr="00472004">
        <w:tab/>
      </w:r>
      <w:r w:rsidRPr="00472004">
        <w:tab/>
      </w:r>
      <w:r w:rsidRPr="00472004">
        <w:tab/>
        <w:t>_____________</w:t>
      </w:r>
    </w:p>
    <w:p w14:paraId="4E1B878E" w14:textId="77777777" w:rsidR="008707F1" w:rsidRPr="00472004" w:rsidRDefault="008707F1" w:rsidP="00F41268">
      <w:pPr>
        <w:pStyle w:val="Heading4"/>
        <w:jc w:val="both"/>
        <w:rPr>
          <w:i w:val="0"/>
          <w:sz w:val="24"/>
          <w:szCs w:val="24"/>
        </w:rPr>
      </w:pPr>
      <w:r w:rsidRPr="00472004">
        <w:rPr>
          <w:i w:val="0"/>
          <w:sz w:val="24"/>
          <w:szCs w:val="24"/>
        </w:rPr>
        <w:t>Employee’s Signature</w:t>
      </w:r>
      <w:r w:rsidRPr="00472004">
        <w:rPr>
          <w:i w:val="0"/>
          <w:sz w:val="24"/>
          <w:szCs w:val="24"/>
        </w:rPr>
        <w:tab/>
      </w:r>
      <w:r w:rsidRPr="00472004">
        <w:rPr>
          <w:i w:val="0"/>
          <w:sz w:val="24"/>
          <w:szCs w:val="24"/>
        </w:rPr>
        <w:tab/>
      </w:r>
      <w:r w:rsidRPr="00472004">
        <w:rPr>
          <w:i w:val="0"/>
          <w:sz w:val="24"/>
          <w:szCs w:val="24"/>
        </w:rPr>
        <w:tab/>
      </w:r>
      <w:r w:rsidR="00566AC5" w:rsidRPr="00472004">
        <w:rPr>
          <w:i w:val="0"/>
          <w:sz w:val="24"/>
          <w:szCs w:val="24"/>
        </w:rPr>
        <w:t xml:space="preserve">     </w:t>
      </w:r>
      <w:r w:rsidR="00435B5B" w:rsidRPr="00472004">
        <w:rPr>
          <w:i w:val="0"/>
          <w:sz w:val="24"/>
          <w:szCs w:val="24"/>
        </w:rPr>
        <w:t xml:space="preserve">   </w:t>
      </w:r>
      <w:r w:rsidR="00566AC5" w:rsidRPr="00472004">
        <w:rPr>
          <w:i w:val="0"/>
          <w:sz w:val="24"/>
          <w:szCs w:val="24"/>
        </w:rPr>
        <w:t xml:space="preserve">    </w:t>
      </w:r>
      <w:r w:rsidRPr="00472004">
        <w:rPr>
          <w:i w:val="0"/>
          <w:sz w:val="24"/>
          <w:szCs w:val="24"/>
        </w:rPr>
        <w:t>Date</w:t>
      </w:r>
    </w:p>
    <w:p w14:paraId="112C3EC9" w14:textId="77777777" w:rsidR="008707F1" w:rsidRPr="00472004" w:rsidRDefault="008707F1" w:rsidP="00F41268">
      <w:pPr>
        <w:jc w:val="both"/>
      </w:pPr>
    </w:p>
    <w:p w14:paraId="69716395" w14:textId="77777777" w:rsidR="008707F1" w:rsidRPr="00472004" w:rsidRDefault="008707F1" w:rsidP="00F41268">
      <w:pPr>
        <w:jc w:val="both"/>
      </w:pPr>
      <w:r w:rsidRPr="00472004">
        <w:t>_________________________________________</w:t>
      </w:r>
      <w:r w:rsidRPr="00472004">
        <w:tab/>
      </w:r>
      <w:r w:rsidRPr="00472004">
        <w:tab/>
      </w:r>
      <w:r w:rsidRPr="00472004">
        <w:tab/>
        <w:t>_____________</w:t>
      </w:r>
    </w:p>
    <w:p w14:paraId="3E063EAB" w14:textId="77777777" w:rsidR="00566AC5" w:rsidRPr="00472004" w:rsidRDefault="008707F1" w:rsidP="00F41268">
      <w:pPr>
        <w:jc w:val="both"/>
        <w:rPr>
          <w:b/>
          <w:bCs/>
        </w:rPr>
      </w:pPr>
      <w:r w:rsidRPr="00472004">
        <w:t xml:space="preserve">Supervisor’s Signature </w:t>
      </w:r>
      <w:r w:rsidRPr="00472004">
        <w:tab/>
      </w:r>
      <w:r w:rsidRPr="00472004">
        <w:tab/>
      </w:r>
      <w:r w:rsidRPr="00472004">
        <w:tab/>
      </w:r>
      <w:r w:rsidRPr="00472004">
        <w:tab/>
      </w:r>
      <w:r w:rsidR="00566AC5" w:rsidRPr="00472004">
        <w:t xml:space="preserve">                        </w:t>
      </w:r>
      <w:r w:rsidRPr="00472004">
        <w:t>Date</w:t>
      </w:r>
    </w:p>
    <w:p w14:paraId="109F0369" w14:textId="77777777" w:rsidR="00566AC5" w:rsidRPr="00472004" w:rsidRDefault="00566AC5" w:rsidP="00F41268">
      <w:pPr>
        <w:jc w:val="both"/>
        <w:rPr>
          <w:b/>
          <w:bCs/>
        </w:rPr>
      </w:pPr>
    </w:p>
    <w:p w14:paraId="145B2F2A" w14:textId="77777777" w:rsidR="0085486A" w:rsidRDefault="0085486A" w:rsidP="00F41268">
      <w:pPr>
        <w:jc w:val="both"/>
        <w:rPr>
          <w:b/>
          <w:bCs/>
        </w:rPr>
      </w:pPr>
    </w:p>
    <w:p w14:paraId="201CB5D6" w14:textId="67EECEC5" w:rsidR="0085486A" w:rsidRDefault="0085486A" w:rsidP="00F41268">
      <w:pPr>
        <w:jc w:val="both"/>
        <w:rPr>
          <w:b/>
          <w:bCs/>
        </w:rPr>
      </w:pPr>
      <w:r>
        <w:rPr>
          <w:b/>
          <w:bCs/>
        </w:rPr>
        <w:t>Salary Range:</w:t>
      </w:r>
    </w:p>
    <w:p w14:paraId="4F7F4D02" w14:textId="70BB8EF0" w:rsidR="0085486A" w:rsidRDefault="0085486A" w:rsidP="00F41268">
      <w:pPr>
        <w:jc w:val="both"/>
        <w:rPr>
          <w:b/>
          <w:bCs/>
        </w:rPr>
      </w:pPr>
      <w:r>
        <w:rPr>
          <w:b/>
          <w:bCs/>
        </w:rPr>
        <w:t>Minimum:</w:t>
      </w:r>
      <w:r>
        <w:rPr>
          <w:b/>
          <w:bCs/>
        </w:rPr>
        <w:tab/>
        <w:t>$14.42/hour</w:t>
      </w:r>
    </w:p>
    <w:p w14:paraId="666785AC" w14:textId="153D3F09" w:rsidR="0085486A" w:rsidRDefault="0085486A" w:rsidP="00F41268">
      <w:pPr>
        <w:jc w:val="both"/>
        <w:rPr>
          <w:b/>
          <w:bCs/>
        </w:rPr>
      </w:pPr>
      <w:r>
        <w:rPr>
          <w:b/>
          <w:bCs/>
        </w:rPr>
        <w:t>Maximum:</w:t>
      </w:r>
      <w:r>
        <w:rPr>
          <w:b/>
          <w:bCs/>
        </w:rPr>
        <w:tab/>
        <w:t>$17.22/hour</w:t>
      </w:r>
    </w:p>
    <w:p w14:paraId="12D3233E" w14:textId="77777777" w:rsidR="0085486A" w:rsidRDefault="0085486A" w:rsidP="00F41268">
      <w:pPr>
        <w:jc w:val="both"/>
        <w:rPr>
          <w:b/>
          <w:bCs/>
        </w:rPr>
      </w:pPr>
    </w:p>
    <w:p w14:paraId="3F528C17" w14:textId="087886AC" w:rsidR="003B470A" w:rsidRPr="00472004" w:rsidRDefault="002716FA" w:rsidP="00F41268">
      <w:pPr>
        <w:jc w:val="both"/>
        <w:rPr>
          <w:b/>
          <w:bCs/>
        </w:rPr>
      </w:pPr>
      <w:r w:rsidRPr="00472004">
        <w:rPr>
          <w:noProof/>
        </w:rPr>
        <w:drawing>
          <wp:inline distT="0" distB="0" distL="0" distR="0" wp14:anchorId="1BDD4E3F" wp14:editId="140F92F1">
            <wp:extent cx="1187450" cy="429895"/>
            <wp:effectExtent l="0" t="0" r="0" b="8255"/>
            <wp:docPr id="2" name="Picture 2" descr="E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429895"/>
                    </a:xfrm>
                    <a:prstGeom prst="rect">
                      <a:avLst/>
                    </a:prstGeom>
                    <a:noFill/>
                    <a:ln>
                      <a:noFill/>
                    </a:ln>
                  </pic:spPr>
                </pic:pic>
              </a:graphicData>
            </a:graphic>
          </wp:inline>
        </w:drawing>
      </w:r>
    </w:p>
    <w:p w14:paraId="3A3E5FF8" w14:textId="05F4825E" w:rsidR="007923A0" w:rsidRPr="00472004" w:rsidRDefault="007923A0" w:rsidP="007923A0"/>
    <w:p w14:paraId="71C7665F" w14:textId="1F6A5A93" w:rsidR="007923A0" w:rsidRDefault="007923A0" w:rsidP="007923A0"/>
    <w:p w14:paraId="4E216E00" w14:textId="7385E378" w:rsidR="002C24C8" w:rsidRDefault="002C24C8" w:rsidP="007923A0"/>
    <w:p w14:paraId="24C9808B" w14:textId="615513E2" w:rsidR="007923A0" w:rsidRPr="00472004" w:rsidRDefault="007923A0" w:rsidP="007923A0"/>
    <w:p w14:paraId="75B1BBB3" w14:textId="3E7AC3A7" w:rsidR="007923A0" w:rsidRPr="00472004" w:rsidRDefault="007923A0" w:rsidP="007923A0"/>
    <w:p w14:paraId="06B0C0CD" w14:textId="45E137DD" w:rsidR="007923A0" w:rsidRPr="00472004" w:rsidRDefault="007923A0" w:rsidP="007923A0"/>
    <w:p w14:paraId="6C28E662" w14:textId="781B3A47" w:rsidR="007923A0" w:rsidRPr="00472004" w:rsidRDefault="007923A0" w:rsidP="007923A0">
      <w:pPr>
        <w:rPr>
          <w:b/>
          <w:bCs/>
        </w:rPr>
      </w:pPr>
    </w:p>
    <w:p w14:paraId="4797BF96" w14:textId="239DB8D5" w:rsidR="007923A0" w:rsidRPr="00472004" w:rsidRDefault="007923A0" w:rsidP="007923A0">
      <w:pPr>
        <w:rPr>
          <w:b/>
          <w:bCs/>
        </w:rPr>
      </w:pPr>
    </w:p>
    <w:p w14:paraId="74C886F6" w14:textId="1C39FA43" w:rsidR="007923A0" w:rsidRPr="00472004" w:rsidRDefault="007923A0" w:rsidP="007923A0">
      <w:pPr>
        <w:jc w:val="right"/>
      </w:pPr>
      <w:r w:rsidRPr="00472004">
        <w:t xml:space="preserve">Revised </w:t>
      </w:r>
      <w:r w:rsidR="0085486A">
        <w:t>8/25/2022</w:t>
      </w:r>
      <w:bookmarkStart w:id="0" w:name="_GoBack"/>
      <w:bookmarkEnd w:id="0"/>
    </w:p>
    <w:sectPr w:rsidR="007923A0" w:rsidRPr="00472004" w:rsidSect="00C83C1E">
      <w:headerReference w:type="default" r:id="rId10"/>
      <w:footerReference w:type="even" r:id="rId11"/>
      <w:footerReference w:type="default" r:id="rId12"/>
      <w:footerReference w:type="first" r:id="rId13"/>
      <w:endnotePr>
        <w:numFmt w:val="decimal"/>
      </w:endnotePr>
      <w:type w:val="continuous"/>
      <w:pgSz w:w="12240" w:h="15840"/>
      <w:pgMar w:top="1440" w:right="1440" w:bottom="1440" w:left="1440" w:header="36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8426A" w14:textId="77777777" w:rsidR="003F4EA4" w:rsidRDefault="003F4EA4">
      <w:r>
        <w:separator/>
      </w:r>
    </w:p>
  </w:endnote>
  <w:endnote w:type="continuationSeparator" w:id="0">
    <w:p w14:paraId="0593388F" w14:textId="77777777" w:rsidR="003F4EA4" w:rsidRDefault="003F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E55E" w14:textId="77777777" w:rsidR="00C01E46" w:rsidRDefault="00C01E46" w:rsidP="00D36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24793" w14:textId="77777777" w:rsidR="00C01E46" w:rsidRDefault="00C01E46" w:rsidP="00C37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01F4" w14:textId="77777777" w:rsidR="000553A3" w:rsidRDefault="000553A3">
    <w:pPr>
      <w:pStyle w:val="Footer"/>
      <w:jc w:val="center"/>
    </w:pPr>
    <w:r>
      <w:t xml:space="preserve">Page </w:t>
    </w:r>
    <w:r>
      <w:rPr>
        <w:b/>
        <w:bCs/>
      </w:rPr>
      <w:fldChar w:fldCharType="begin"/>
    </w:r>
    <w:r>
      <w:rPr>
        <w:b/>
        <w:bCs/>
      </w:rPr>
      <w:instrText xml:space="preserve"> PAGE </w:instrText>
    </w:r>
    <w:r>
      <w:rPr>
        <w:b/>
        <w:bCs/>
      </w:rPr>
      <w:fldChar w:fldCharType="separate"/>
    </w:r>
    <w:r w:rsidR="005A7B0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A7B04">
      <w:rPr>
        <w:b/>
        <w:bCs/>
        <w:noProof/>
      </w:rPr>
      <w:t>4</w:t>
    </w:r>
    <w:r>
      <w:rPr>
        <w:b/>
        <w:bCs/>
      </w:rPr>
      <w:fldChar w:fldCharType="end"/>
    </w:r>
  </w:p>
  <w:p w14:paraId="16B6B4C0" w14:textId="77777777" w:rsidR="00C01E46" w:rsidRDefault="00C01E46" w:rsidP="00C37B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34BC" w14:textId="0161437C" w:rsidR="00DB303D" w:rsidRDefault="00D003A5" w:rsidP="00D003A5">
    <w:pPr>
      <w:pStyle w:val="Footer"/>
      <w:tabs>
        <w:tab w:val="center" w:pos="4680"/>
        <w:tab w:val="right" w:pos="9360"/>
      </w:tabs>
    </w:pPr>
    <w:r>
      <w:tab/>
    </w:r>
    <w:r w:rsidR="00DB303D">
      <w:t xml:space="preserve">Page </w:t>
    </w:r>
    <w:r w:rsidR="00DB303D">
      <w:rPr>
        <w:b/>
        <w:bCs/>
      </w:rPr>
      <w:fldChar w:fldCharType="begin"/>
    </w:r>
    <w:r w:rsidR="00DB303D">
      <w:rPr>
        <w:b/>
        <w:bCs/>
      </w:rPr>
      <w:instrText xml:space="preserve"> PAGE </w:instrText>
    </w:r>
    <w:r w:rsidR="00DB303D">
      <w:rPr>
        <w:b/>
        <w:bCs/>
      </w:rPr>
      <w:fldChar w:fldCharType="separate"/>
    </w:r>
    <w:r w:rsidR="005A7B04">
      <w:rPr>
        <w:b/>
        <w:bCs/>
        <w:noProof/>
      </w:rPr>
      <w:t>1</w:t>
    </w:r>
    <w:r w:rsidR="00DB303D">
      <w:rPr>
        <w:b/>
        <w:bCs/>
      </w:rPr>
      <w:fldChar w:fldCharType="end"/>
    </w:r>
    <w:r w:rsidR="00DB303D">
      <w:t xml:space="preserve"> of </w:t>
    </w:r>
    <w:r w:rsidR="00DB303D">
      <w:rPr>
        <w:b/>
        <w:bCs/>
      </w:rPr>
      <w:fldChar w:fldCharType="begin"/>
    </w:r>
    <w:r w:rsidR="00DB303D">
      <w:rPr>
        <w:b/>
        <w:bCs/>
      </w:rPr>
      <w:instrText xml:space="preserve"> NUMPAGES  </w:instrText>
    </w:r>
    <w:r w:rsidR="00DB303D">
      <w:rPr>
        <w:b/>
        <w:bCs/>
      </w:rPr>
      <w:fldChar w:fldCharType="separate"/>
    </w:r>
    <w:r w:rsidR="005A7B04">
      <w:rPr>
        <w:b/>
        <w:bCs/>
        <w:noProof/>
      </w:rPr>
      <w:t>4</w:t>
    </w:r>
    <w:r w:rsidR="00DB303D">
      <w:rPr>
        <w:b/>
        <w:bCs/>
      </w:rPr>
      <w:fldChar w:fldCharType="end"/>
    </w:r>
    <w:r>
      <w:rPr>
        <w:b/>
        <w:bCs/>
      </w:rPr>
      <w:tab/>
    </w:r>
    <w:r>
      <w:rPr>
        <w:b/>
        <w:bCs/>
      </w:rPr>
      <w:tab/>
    </w:r>
  </w:p>
  <w:p w14:paraId="2A140928" w14:textId="77777777" w:rsidR="00DB303D" w:rsidRDefault="00DB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E90A" w14:textId="77777777" w:rsidR="003F4EA4" w:rsidRDefault="003F4EA4">
      <w:r>
        <w:separator/>
      </w:r>
    </w:p>
  </w:footnote>
  <w:footnote w:type="continuationSeparator" w:id="0">
    <w:p w14:paraId="428109ED" w14:textId="77777777" w:rsidR="003F4EA4" w:rsidRDefault="003F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4FAB" w14:textId="7DD78316" w:rsidR="00C01E46" w:rsidRDefault="007A54BA" w:rsidP="003F79A5">
    <w:pPr>
      <w:pStyle w:val="Header"/>
      <w:rPr>
        <w:sz w:val="16"/>
        <w:szCs w:val="16"/>
      </w:rPr>
    </w:pPr>
    <w:r>
      <w:rPr>
        <w:sz w:val="16"/>
        <w:szCs w:val="16"/>
      </w:rPr>
      <w:t>HCVP Clerk</w:t>
    </w:r>
  </w:p>
  <w:p w14:paraId="1B4BFF13" w14:textId="4A42815E" w:rsidR="008E64F8" w:rsidRPr="00F341E3" w:rsidRDefault="008E64F8" w:rsidP="003F79A5">
    <w:pPr>
      <w:pStyle w:val="Header"/>
      <w:rPr>
        <w:sz w:val="16"/>
        <w:szCs w:val="16"/>
      </w:rPr>
    </w:pPr>
    <w:r>
      <w:rPr>
        <w:sz w:val="16"/>
        <w:szCs w:val="16"/>
      </w:rPr>
      <w:t>Job Description</w:t>
    </w:r>
  </w:p>
  <w:p w14:paraId="507EB532" w14:textId="6B21054E" w:rsidR="007A54BA" w:rsidRDefault="007A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3E6800C"/>
    <w:lvl w:ilvl="0">
      <w:start w:val="1"/>
      <w:numFmt w:val="decimal"/>
      <w:pStyle w:val="1"/>
      <w:lvlText w:val="%1."/>
      <w:lvlJc w:val="left"/>
      <w:pPr>
        <w:tabs>
          <w:tab w:val="num" w:pos="720"/>
        </w:tabs>
      </w:pPr>
      <w:rPr>
        <w:rFonts w:ascii="Arial" w:hAnsi="Arial" w:cs="Arial"/>
        <w:sz w:val="24"/>
        <w:szCs w:val="24"/>
      </w:rPr>
    </w:lvl>
  </w:abstractNum>
  <w:abstractNum w:abstractNumId="1" w15:restartNumberingAfterBreak="0">
    <w:nsid w:val="07EE62B0"/>
    <w:multiLevelType w:val="hybridMultilevel"/>
    <w:tmpl w:val="3B0ED3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A641E"/>
    <w:multiLevelType w:val="hybridMultilevel"/>
    <w:tmpl w:val="1EE46F3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A13725"/>
    <w:multiLevelType w:val="hybridMultilevel"/>
    <w:tmpl w:val="7E921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BE6D38"/>
    <w:multiLevelType w:val="hybridMultilevel"/>
    <w:tmpl w:val="B43C1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A1387"/>
    <w:multiLevelType w:val="hybridMultilevel"/>
    <w:tmpl w:val="C63C6B48"/>
    <w:lvl w:ilvl="0" w:tplc="0409000F">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B7345"/>
    <w:multiLevelType w:val="hybridMultilevel"/>
    <w:tmpl w:val="EDF0A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900A4A"/>
    <w:multiLevelType w:val="hybridMultilevel"/>
    <w:tmpl w:val="DF381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503E7"/>
    <w:multiLevelType w:val="hybridMultilevel"/>
    <w:tmpl w:val="C752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968B4"/>
    <w:multiLevelType w:val="hybridMultilevel"/>
    <w:tmpl w:val="0292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32E45"/>
    <w:multiLevelType w:val="hybridMultilevel"/>
    <w:tmpl w:val="819E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B239B"/>
    <w:multiLevelType w:val="hybridMultilevel"/>
    <w:tmpl w:val="3B8E1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F2F72"/>
    <w:multiLevelType w:val="hybridMultilevel"/>
    <w:tmpl w:val="CBB44B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CE3A29"/>
    <w:multiLevelType w:val="hybridMultilevel"/>
    <w:tmpl w:val="D17C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6954E2"/>
    <w:multiLevelType w:val="hybridMultilevel"/>
    <w:tmpl w:val="1496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A719C"/>
    <w:multiLevelType w:val="hybridMultilevel"/>
    <w:tmpl w:val="91A8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34C9A"/>
    <w:multiLevelType w:val="hybridMultilevel"/>
    <w:tmpl w:val="0D76D654"/>
    <w:lvl w:ilvl="0" w:tplc="0409000F">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9224FB"/>
    <w:multiLevelType w:val="hybridMultilevel"/>
    <w:tmpl w:val="ED8E0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E7C6A"/>
    <w:multiLevelType w:val="hybridMultilevel"/>
    <w:tmpl w:val="BDA26BDE"/>
    <w:lvl w:ilvl="0" w:tplc="94B8CE78">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52331"/>
    <w:multiLevelType w:val="hybridMultilevel"/>
    <w:tmpl w:val="8B5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pPr>
          <w:tabs>
            <w:tab w:val="num" w:pos="630"/>
          </w:tabs>
          <w:ind w:left="630" w:firstLine="0"/>
        </w:pPr>
        <w:rPr>
          <w:rFonts w:hint="default"/>
          <w:strike w:val="0"/>
          <w:u w:val="none"/>
        </w:rPr>
      </w:lvl>
    </w:lvlOverride>
  </w:num>
  <w:num w:numId="2">
    <w:abstractNumId w:val="14"/>
  </w:num>
  <w:num w:numId="3">
    <w:abstractNumId w:val="8"/>
  </w:num>
  <w:num w:numId="4">
    <w:abstractNumId w:val="19"/>
  </w:num>
  <w:num w:numId="5">
    <w:abstractNumId w:val="1"/>
  </w:num>
  <w:num w:numId="6">
    <w:abstractNumId w:val="16"/>
  </w:num>
  <w:num w:numId="7">
    <w:abstractNumId w:val="5"/>
  </w:num>
  <w:num w:numId="8">
    <w:abstractNumId w:val="11"/>
  </w:num>
  <w:num w:numId="9">
    <w:abstractNumId w:val="4"/>
  </w:num>
  <w:num w:numId="10">
    <w:abstractNumId w:val="3"/>
  </w:num>
  <w:num w:numId="11">
    <w:abstractNumId w:val="6"/>
  </w:num>
  <w:num w:numId="12">
    <w:abstractNumId w:val="9"/>
  </w:num>
  <w:num w:numId="13">
    <w:abstractNumId w:val="13"/>
  </w:num>
  <w:num w:numId="14">
    <w:abstractNumId w:val="18"/>
  </w:num>
  <w:num w:numId="15">
    <w:abstractNumId w:val="10"/>
  </w:num>
  <w:num w:numId="16">
    <w:abstractNumId w:val="15"/>
  </w:num>
  <w:num w:numId="17">
    <w:abstractNumId w:val="17"/>
  </w:num>
  <w:num w:numId="18">
    <w:abstractNumId w:val="7"/>
  </w:num>
  <w:num w:numId="19">
    <w:abstractNumId w:val="2"/>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42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BBB"/>
    <w:rsid w:val="00007A33"/>
    <w:rsid w:val="00007A45"/>
    <w:rsid w:val="00023C36"/>
    <w:rsid w:val="000255B5"/>
    <w:rsid w:val="000310CA"/>
    <w:rsid w:val="000312EB"/>
    <w:rsid w:val="00033C53"/>
    <w:rsid w:val="00035FBC"/>
    <w:rsid w:val="000376D7"/>
    <w:rsid w:val="000503FF"/>
    <w:rsid w:val="000553A3"/>
    <w:rsid w:val="00074072"/>
    <w:rsid w:val="00077376"/>
    <w:rsid w:val="00086E55"/>
    <w:rsid w:val="00090AAC"/>
    <w:rsid w:val="000A1230"/>
    <w:rsid w:val="000A436B"/>
    <w:rsid w:val="000B4DEB"/>
    <w:rsid w:val="000C158D"/>
    <w:rsid w:val="000D0147"/>
    <w:rsid w:val="000D2328"/>
    <w:rsid w:val="000D699B"/>
    <w:rsid w:val="000E2796"/>
    <w:rsid w:val="00106B68"/>
    <w:rsid w:val="00115344"/>
    <w:rsid w:val="00117A8C"/>
    <w:rsid w:val="001241FB"/>
    <w:rsid w:val="00124F39"/>
    <w:rsid w:val="001365B5"/>
    <w:rsid w:val="00160145"/>
    <w:rsid w:val="00181F74"/>
    <w:rsid w:val="00190BBB"/>
    <w:rsid w:val="00193563"/>
    <w:rsid w:val="001950A2"/>
    <w:rsid w:val="0019542F"/>
    <w:rsid w:val="00195DC0"/>
    <w:rsid w:val="001B4F03"/>
    <w:rsid w:val="001D1FE9"/>
    <w:rsid w:val="001F547C"/>
    <w:rsid w:val="0020182F"/>
    <w:rsid w:val="00204800"/>
    <w:rsid w:val="002102C1"/>
    <w:rsid w:val="00214EB8"/>
    <w:rsid w:val="00220C19"/>
    <w:rsid w:val="00221941"/>
    <w:rsid w:val="00234773"/>
    <w:rsid w:val="00235E1E"/>
    <w:rsid w:val="0023783C"/>
    <w:rsid w:val="00243030"/>
    <w:rsid w:val="00247B91"/>
    <w:rsid w:val="0026301B"/>
    <w:rsid w:val="00267697"/>
    <w:rsid w:val="002716FA"/>
    <w:rsid w:val="00274EBF"/>
    <w:rsid w:val="002766EE"/>
    <w:rsid w:val="0027720E"/>
    <w:rsid w:val="0029286F"/>
    <w:rsid w:val="002928F1"/>
    <w:rsid w:val="002A5E81"/>
    <w:rsid w:val="002B1600"/>
    <w:rsid w:val="002B2EC9"/>
    <w:rsid w:val="002B4D26"/>
    <w:rsid w:val="002B69BD"/>
    <w:rsid w:val="002C24C8"/>
    <w:rsid w:val="002E3C94"/>
    <w:rsid w:val="002E463A"/>
    <w:rsid w:val="002F5EB3"/>
    <w:rsid w:val="00304691"/>
    <w:rsid w:val="00305175"/>
    <w:rsid w:val="00315DE4"/>
    <w:rsid w:val="0035469D"/>
    <w:rsid w:val="003550FE"/>
    <w:rsid w:val="003575C9"/>
    <w:rsid w:val="00361DE5"/>
    <w:rsid w:val="00371963"/>
    <w:rsid w:val="0037559E"/>
    <w:rsid w:val="00386C2E"/>
    <w:rsid w:val="003A67F3"/>
    <w:rsid w:val="003A7EA6"/>
    <w:rsid w:val="003B2C8F"/>
    <w:rsid w:val="003B470A"/>
    <w:rsid w:val="003F4EA4"/>
    <w:rsid w:val="003F79A5"/>
    <w:rsid w:val="004047ED"/>
    <w:rsid w:val="00424AFD"/>
    <w:rsid w:val="00433993"/>
    <w:rsid w:val="00435B5B"/>
    <w:rsid w:val="0045118A"/>
    <w:rsid w:val="00453BED"/>
    <w:rsid w:val="00454D97"/>
    <w:rsid w:val="004677F6"/>
    <w:rsid w:val="00467D19"/>
    <w:rsid w:val="00472004"/>
    <w:rsid w:val="00474897"/>
    <w:rsid w:val="00481372"/>
    <w:rsid w:val="00491962"/>
    <w:rsid w:val="00494243"/>
    <w:rsid w:val="004A49BB"/>
    <w:rsid w:val="004B0FB7"/>
    <w:rsid w:val="004D3488"/>
    <w:rsid w:val="004D76AA"/>
    <w:rsid w:val="004E4AA1"/>
    <w:rsid w:val="004F10D8"/>
    <w:rsid w:val="0050261B"/>
    <w:rsid w:val="005109B8"/>
    <w:rsid w:val="0052697B"/>
    <w:rsid w:val="005376FA"/>
    <w:rsid w:val="00537FBB"/>
    <w:rsid w:val="00542E19"/>
    <w:rsid w:val="0055393F"/>
    <w:rsid w:val="0055683C"/>
    <w:rsid w:val="00566AC5"/>
    <w:rsid w:val="00566CF3"/>
    <w:rsid w:val="00566E5F"/>
    <w:rsid w:val="00567405"/>
    <w:rsid w:val="005715B8"/>
    <w:rsid w:val="005731ED"/>
    <w:rsid w:val="005754A5"/>
    <w:rsid w:val="00576487"/>
    <w:rsid w:val="005901EF"/>
    <w:rsid w:val="00592B36"/>
    <w:rsid w:val="00594C5C"/>
    <w:rsid w:val="005A043B"/>
    <w:rsid w:val="005A3CE1"/>
    <w:rsid w:val="005A4B71"/>
    <w:rsid w:val="005A7B04"/>
    <w:rsid w:val="005F3089"/>
    <w:rsid w:val="00600135"/>
    <w:rsid w:val="006049C5"/>
    <w:rsid w:val="00621E2B"/>
    <w:rsid w:val="00637DF6"/>
    <w:rsid w:val="0064723E"/>
    <w:rsid w:val="00674109"/>
    <w:rsid w:val="00683A17"/>
    <w:rsid w:val="00687F75"/>
    <w:rsid w:val="00691176"/>
    <w:rsid w:val="00693A0B"/>
    <w:rsid w:val="00694515"/>
    <w:rsid w:val="006C0B22"/>
    <w:rsid w:val="006D4D7C"/>
    <w:rsid w:val="006E47A7"/>
    <w:rsid w:val="006E54B4"/>
    <w:rsid w:val="006E74F9"/>
    <w:rsid w:val="006F0F97"/>
    <w:rsid w:val="006F7FF1"/>
    <w:rsid w:val="007041F4"/>
    <w:rsid w:val="00704522"/>
    <w:rsid w:val="007120EA"/>
    <w:rsid w:val="007363F4"/>
    <w:rsid w:val="00783F9D"/>
    <w:rsid w:val="007874F6"/>
    <w:rsid w:val="007923A0"/>
    <w:rsid w:val="007A1A05"/>
    <w:rsid w:val="007A381E"/>
    <w:rsid w:val="007A54BA"/>
    <w:rsid w:val="007B40B0"/>
    <w:rsid w:val="007B5851"/>
    <w:rsid w:val="007C76C6"/>
    <w:rsid w:val="007D2F9D"/>
    <w:rsid w:val="007F1D65"/>
    <w:rsid w:val="0080128E"/>
    <w:rsid w:val="00810760"/>
    <w:rsid w:val="008168E5"/>
    <w:rsid w:val="008170AA"/>
    <w:rsid w:val="00823072"/>
    <w:rsid w:val="00845937"/>
    <w:rsid w:val="0085486A"/>
    <w:rsid w:val="0086198D"/>
    <w:rsid w:val="00864287"/>
    <w:rsid w:val="008707F1"/>
    <w:rsid w:val="00871D83"/>
    <w:rsid w:val="008729E2"/>
    <w:rsid w:val="008852D9"/>
    <w:rsid w:val="00891746"/>
    <w:rsid w:val="00892299"/>
    <w:rsid w:val="008B0341"/>
    <w:rsid w:val="008B0B6C"/>
    <w:rsid w:val="008B1636"/>
    <w:rsid w:val="008D2A51"/>
    <w:rsid w:val="008E165D"/>
    <w:rsid w:val="008E64F8"/>
    <w:rsid w:val="009059E0"/>
    <w:rsid w:val="00910B09"/>
    <w:rsid w:val="00916C51"/>
    <w:rsid w:val="00917CC9"/>
    <w:rsid w:val="00923122"/>
    <w:rsid w:val="00925B04"/>
    <w:rsid w:val="00925C1C"/>
    <w:rsid w:val="00926670"/>
    <w:rsid w:val="0092759F"/>
    <w:rsid w:val="00937204"/>
    <w:rsid w:val="00942529"/>
    <w:rsid w:val="009554DA"/>
    <w:rsid w:val="00965273"/>
    <w:rsid w:val="009701A8"/>
    <w:rsid w:val="00982798"/>
    <w:rsid w:val="009A092C"/>
    <w:rsid w:val="009A2B35"/>
    <w:rsid w:val="009A63C5"/>
    <w:rsid w:val="009B795B"/>
    <w:rsid w:val="009C1C76"/>
    <w:rsid w:val="009C5B6C"/>
    <w:rsid w:val="009D39D2"/>
    <w:rsid w:val="009D4588"/>
    <w:rsid w:val="009D64AC"/>
    <w:rsid w:val="009E2686"/>
    <w:rsid w:val="009E54D2"/>
    <w:rsid w:val="009E76C2"/>
    <w:rsid w:val="009F4BE0"/>
    <w:rsid w:val="00A075B7"/>
    <w:rsid w:val="00A104CA"/>
    <w:rsid w:val="00A13C55"/>
    <w:rsid w:val="00A268F7"/>
    <w:rsid w:val="00A3043D"/>
    <w:rsid w:val="00A61E50"/>
    <w:rsid w:val="00A71202"/>
    <w:rsid w:val="00A715A9"/>
    <w:rsid w:val="00A73D37"/>
    <w:rsid w:val="00A91429"/>
    <w:rsid w:val="00AA6AAE"/>
    <w:rsid w:val="00AB1B6F"/>
    <w:rsid w:val="00AB3FD6"/>
    <w:rsid w:val="00AB5AD3"/>
    <w:rsid w:val="00AC053C"/>
    <w:rsid w:val="00AC5328"/>
    <w:rsid w:val="00AC7EF2"/>
    <w:rsid w:val="00AD1787"/>
    <w:rsid w:val="00AF3108"/>
    <w:rsid w:val="00B01C03"/>
    <w:rsid w:val="00B0580F"/>
    <w:rsid w:val="00B07C93"/>
    <w:rsid w:val="00B162B5"/>
    <w:rsid w:val="00B17076"/>
    <w:rsid w:val="00B50D59"/>
    <w:rsid w:val="00B516FE"/>
    <w:rsid w:val="00B52AB3"/>
    <w:rsid w:val="00B57821"/>
    <w:rsid w:val="00B57E78"/>
    <w:rsid w:val="00B71CB5"/>
    <w:rsid w:val="00B71D21"/>
    <w:rsid w:val="00B72B19"/>
    <w:rsid w:val="00B77A53"/>
    <w:rsid w:val="00B81EF8"/>
    <w:rsid w:val="00B87436"/>
    <w:rsid w:val="00B92523"/>
    <w:rsid w:val="00BA0C39"/>
    <w:rsid w:val="00BA772C"/>
    <w:rsid w:val="00BB4184"/>
    <w:rsid w:val="00BC2BFB"/>
    <w:rsid w:val="00BC3069"/>
    <w:rsid w:val="00BD28F0"/>
    <w:rsid w:val="00BD6DF1"/>
    <w:rsid w:val="00BF551A"/>
    <w:rsid w:val="00BF5C79"/>
    <w:rsid w:val="00BF6BB4"/>
    <w:rsid w:val="00C01E46"/>
    <w:rsid w:val="00C33C32"/>
    <w:rsid w:val="00C35315"/>
    <w:rsid w:val="00C37B77"/>
    <w:rsid w:val="00C566D2"/>
    <w:rsid w:val="00C6185B"/>
    <w:rsid w:val="00C67C78"/>
    <w:rsid w:val="00C83C1E"/>
    <w:rsid w:val="00C91C0B"/>
    <w:rsid w:val="00CA6340"/>
    <w:rsid w:val="00CD263B"/>
    <w:rsid w:val="00CD407D"/>
    <w:rsid w:val="00CF1FB1"/>
    <w:rsid w:val="00CF785C"/>
    <w:rsid w:val="00D003A5"/>
    <w:rsid w:val="00D01BD7"/>
    <w:rsid w:val="00D33F42"/>
    <w:rsid w:val="00D363ED"/>
    <w:rsid w:val="00D37E4B"/>
    <w:rsid w:val="00D51328"/>
    <w:rsid w:val="00D51A09"/>
    <w:rsid w:val="00D51F19"/>
    <w:rsid w:val="00D5477E"/>
    <w:rsid w:val="00D71E2B"/>
    <w:rsid w:val="00D73478"/>
    <w:rsid w:val="00D83807"/>
    <w:rsid w:val="00D86941"/>
    <w:rsid w:val="00DB1629"/>
    <w:rsid w:val="00DB303D"/>
    <w:rsid w:val="00DB75BE"/>
    <w:rsid w:val="00DD5C13"/>
    <w:rsid w:val="00DE3E23"/>
    <w:rsid w:val="00DF6218"/>
    <w:rsid w:val="00E15C36"/>
    <w:rsid w:val="00E33CC9"/>
    <w:rsid w:val="00E416C1"/>
    <w:rsid w:val="00E42030"/>
    <w:rsid w:val="00E422FA"/>
    <w:rsid w:val="00E524F1"/>
    <w:rsid w:val="00E53DAF"/>
    <w:rsid w:val="00E66F6E"/>
    <w:rsid w:val="00E76179"/>
    <w:rsid w:val="00E81092"/>
    <w:rsid w:val="00E82926"/>
    <w:rsid w:val="00E9225D"/>
    <w:rsid w:val="00E97AFF"/>
    <w:rsid w:val="00EA1599"/>
    <w:rsid w:val="00EA4571"/>
    <w:rsid w:val="00EC2E7E"/>
    <w:rsid w:val="00EC5391"/>
    <w:rsid w:val="00EC7CE6"/>
    <w:rsid w:val="00EE18CD"/>
    <w:rsid w:val="00EE5DD4"/>
    <w:rsid w:val="00EF5DC7"/>
    <w:rsid w:val="00F17683"/>
    <w:rsid w:val="00F341E3"/>
    <w:rsid w:val="00F41268"/>
    <w:rsid w:val="00F429DF"/>
    <w:rsid w:val="00F4334E"/>
    <w:rsid w:val="00F676D0"/>
    <w:rsid w:val="00F71DD6"/>
    <w:rsid w:val="00F755B9"/>
    <w:rsid w:val="00FA1285"/>
    <w:rsid w:val="00FA53DD"/>
    <w:rsid w:val="00FB2482"/>
    <w:rsid w:val="00FB7B52"/>
    <w:rsid w:val="00FB7D58"/>
    <w:rsid w:val="00FC10B7"/>
    <w:rsid w:val="00FC56BB"/>
    <w:rsid w:val="00FE1665"/>
    <w:rsid w:val="00FF0A47"/>
    <w:rsid w:val="00FF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713253D"/>
  <w15:docId w15:val="{B3160EC2-A610-4033-B6A7-C3870981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left="-72" w:right="-360"/>
      <w:jc w:val="both"/>
      <w:outlineLvl w:val="0"/>
    </w:pPr>
    <w:rPr>
      <w:b/>
      <w:bCs/>
      <w:u w:val="single"/>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widowControl/>
      <w:autoSpaceDE/>
      <w:autoSpaceDN/>
      <w:adjustRightInd/>
      <w:jc w:val="both"/>
      <w:outlineLvl w:val="2"/>
    </w:pPr>
    <w:rPr>
      <w:b/>
      <w:bCs/>
    </w:rPr>
  </w:style>
  <w:style w:type="paragraph" w:styleId="Heading4">
    <w:name w:val="heading 4"/>
    <w:basedOn w:val="Normal"/>
    <w:next w:val="Normal"/>
    <w:qFormat/>
    <w:pPr>
      <w:keepNext/>
      <w:tabs>
        <w:tab w:val="center" w:pos="4680"/>
      </w:tabs>
      <w:jc w:val="center"/>
      <w:outlineLvl w:val="3"/>
    </w:pPr>
    <w:rPr>
      <w:i/>
      <w:iCs/>
      <w:sz w:val="32"/>
      <w:szCs w:val="28"/>
    </w:rPr>
  </w:style>
  <w:style w:type="paragraph" w:styleId="Heading5">
    <w:name w:val="heading 5"/>
    <w:basedOn w:val="Normal"/>
    <w:next w:val="Normal"/>
    <w:qFormat/>
    <w:pPr>
      <w:keepNext/>
      <w:jc w:val="right"/>
      <w:outlineLvl w:val="4"/>
    </w:pPr>
    <w:rPr>
      <w:i/>
      <w:iCs/>
      <w:sz w:val="18"/>
      <w:szCs w:val="20"/>
    </w:rPr>
  </w:style>
  <w:style w:type="paragraph" w:styleId="Heading6">
    <w:name w:val="heading 6"/>
    <w:basedOn w:val="Normal"/>
    <w:next w:val="Normal"/>
    <w:qFormat/>
    <w:pPr>
      <w:keepNext/>
      <w:jc w:val="both"/>
      <w:outlineLvl w:val="5"/>
    </w:pPr>
    <w:rPr>
      <w:i/>
      <w:iCs/>
    </w:rPr>
  </w:style>
  <w:style w:type="paragraph" w:styleId="Heading7">
    <w:name w:val="heading 7"/>
    <w:basedOn w:val="Normal"/>
    <w:next w:val="Normal"/>
    <w:qFormat/>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ind w:left="720" w:hanging="720"/>
    </w:pPr>
  </w:style>
  <w:style w:type="paragraph" w:customStyle="1" w:styleId="a">
    <w:name w:val="_"/>
    <w:basedOn w:val="Normal"/>
    <w:pPr>
      <w:ind w:left="720" w:hanging="720"/>
    </w:pPr>
  </w:style>
  <w:style w:type="paragraph" w:styleId="Title">
    <w:name w:val="Title"/>
    <w:basedOn w:val="Normal"/>
    <w:qFormat/>
    <w:pPr>
      <w:tabs>
        <w:tab w:val="center" w:pos="4680"/>
      </w:tabs>
      <w:jc w:val="center"/>
    </w:pPr>
    <w:rPr>
      <w:b/>
      <w:bCs/>
      <w:sz w:val="36"/>
      <w:szCs w:val="28"/>
    </w:rPr>
  </w:style>
  <w:style w:type="paragraph" w:styleId="BalloonText">
    <w:name w:val="Balloon Text"/>
    <w:basedOn w:val="Normal"/>
    <w:semiHidden/>
    <w:rsid w:val="007D2F9D"/>
    <w:rPr>
      <w:rFonts w:ascii="Tahoma" w:hAnsi="Tahoma" w:cs="Tahoma"/>
      <w:sz w:val="16"/>
      <w:szCs w:val="16"/>
    </w:rPr>
  </w:style>
  <w:style w:type="paragraph" w:styleId="BodyText">
    <w:name w:val="Body Text"/>
    <w:basedOn w:val="Normal"/>
    <w:rsid w:val="008170AA"/>
    <w:pPr>
      <w:jc w:val="both"/>
    </w:pPr>
  </w:style>
  <w:style w:type="paragraph" w:styleId="DocumentMap">
    <w:name w:val="Document Map"/>
    <w:basedOn w:val="Normal"/>
    <w:semiHidden/>
    <w:rsid w:val="000D2328"/>
    <w:pPr>
      <w:shd w:val="clear" w:color="auto" w:fill="000080"/>
    </w:pPr>
    <w:rPr>
      <w:rFonts w:ascii="Tahoma" w:hAnsi="Tahoma" w:cs="Tahoma"/>
      <w:sz w:val="20"/>
      <w:szCs w:val="20"/>
    </w:rPr>
  </w:style>
  <w:style w:type="paragraph" w:styleId="Footer">
    <w:name w:val="footer"/>
    <w:basedOn w:val="Normal"/>
    <w:link w:val="FooterChar"/>
    <w:uiPriority w:val="99"/>
    <w:rsid w:val="00C37B77"/>
    <w:pPr>
      <w:tabs>
        <w:tab w:val="center" w:pos="4320"/>
        <w:tab w:val="right" w:pos="8640"/>
      </w:tabs>
    </w:pPr>
  </w:style>
  <w:style w:type="character" w:styleId="PageNumber">
    <w:name w:val="page number"/>
    <w:basedOn w:val="DefaultParagraphFont"/>
    <w:rsid w:val="00C37B77"/>
  </w:style>
  <w:style w:type="paragraph" w:styleId="BodyTextIndent">
    <w:name w:val="Body Text Indent"/>
    <w:basedOn w:val="Normal"/>
    <w:rsid w:val="002102C1"/>
    <w:pPr>
      <w:spacing w:after="120"/>
      <w:ind w:left="360"/>
    </w:pPr>
  </w:style>
  <w:style w:type="paragraph" w:styleId="Header">
    <w:name w:val="header"/>
    <w:basedOn w:val="Normal"/>
    <w:link w:val="HeaderChar"/>
    <w:uiPriority w:val="99"/>
    <w:unhideWhenUsed/>
    <w:rsid w:val="00F341E3"/>
    <w:pPr>
      <w:tabs>
        <w:tab w:val="center" w:pos="4680"/>
        <w:tab w:val="right" w:pos="9360"/>
      </w:tabs>
    </w:pPr>
  </w:style>
  <w:style w:type="character" w:customStyle="1" w:styleId="HeaderChar">
    <w:name w:val="Header Char"/>
    <w:link w:val="Header"/>
    <w:uiPriority w:val="99"/>
    <w:rsid w:val="00F341E3"/>
    <w:rPr>
      <w:sz w:val="24"/>
      <w:szCs w:val="24"/>
    </w:rPr>
  </w:style>
  <w:style w:type="paragraph" w:styleId="ListParagraph">
    <w:name w:val="List Paragraph"/>
    <w:basedOn w:val="Normal"/>
    <w:uiPriority w:val="34"/>
    <w:qFormat/>
    <w:rsid w:val="000A1230"/>
    <w:pPr>
      <w:ind w:left="720"/>
      <w:contextualSpacing/>
    </w:pPr>
  </w:style>
  <w:style w:type="character" w:customStyle="1" w:styleId="FooterChar">
    <w:name w:val="Footer Char"/>
    <w:link w:val="Footer"/>
    <w:uiPriority w:val="99"/>
    <w:rsid w:val="000553A3"/>
    <w:rPr>
      <w:sz w:val="24"/>
      <w:szCs w:val="24"/>
    </w:rPr>
  </w:style>
  <w:style w:type="character" w:styleId="CommentReference">
    <w:name w:val="annotation reference"/>
    <w:uiPriority w:val="99"/>
    <w:semiHidden/>
    <w:unhideWhenUsed/>
    <w:rsid w:val="00EC7CE6"/>
    <w:rPr>
      <w:sz w:val="16"/>
      <w:szCs w:val="16"/>
    </w:rPr>
  </w:style>
  <w:style w:type="paragraph" w:styleId="CommentText">
    <w:name w:val="annotation text"/>
    <w:basedOn w:val="Normal"/>
    <w:link w:val="CommentTextChar"/>
    <w:uiPriority w:val="99"/>
    <w:semiHidden/>
    <w:unhideWhenUsed/>
    <w:rsid w:val="00EC7CE6"/>
    <w:rPr>
      <w:sz w:val="20"/>
      <w:szCs w:val="20"/>
    </w:rPr>
  </w:style>
  <w:style w:type="character" w:customStyle="1" w:styleId="CommentTextChar">
    <w:name w:val="Comment Text Char"/>
    <w:basedOn w:val="DefaultParagraphFont"/>
    <w:link w:val="CommentText"/>
    <w:uiPriority w:val="99"/>
    <w:semiHidden/>
    <w:rsid w:val="00EC7CE6"/>
  </w:style>
  <w:style w:type="paragraph" w:styleId="CommentSubject">
    <w:name w:val="annotation subject"/>
    <w:basedOn w:val="CommentText"/>
    <w:next w:val="CommentText"/>
    <w:link w:val="CommentSubjectChar"/>
    <w:uiPriority w:val="99"/>
    <w:semiHidden/>
    <w:unhideWhenUsed/>
    <w:rsid w:val="00EC7CE6"/>
    <w:rPr>
      <w:b/>
      <w:bCs/>
    </w:rPr>
  </w:style>
  <w:style w:type="character" w:customStyle="1" w:styleId="CommentSubjectChar">
    <w:name w:val="Comment Subject Char"/>
    <w:link w:val="CommentSubject"/>
    <w:uiPriority w:val="99"/>
    <w:semiHidden/>
    <w:rsid w:val="00EC7CE6"/>
    <w:rPr>
      <w:b/>
      <w:bCs/>
    </w:rPr>
  </w:style>
  <w:style w:type="paragraph" w:styleId="BodyText3">
    <w:name w:val="Body Text 3"/>
    <w:basedOn w:val="Normal"/>
    <w:link w:val="BodyText3Char"/>
    <w:uiPriority w:val="99"/>
    <w:semiHidden/>
    <w:unhideWhenUsed/>
    <w:rsid w:val="00BB4184"/>
    <w:pPr>
      <w:spacing w:after="120"/>
    </w:pPr>
    <w:rPr>
      <w:sz w:val="16"/>
      <w:szCs w:val="16"/>
    </w:rPr>
  </w:style>
  <w:style w:type="character" w:customStyle="1" w:styleId="BodyText3Char">
    <w:name w:val="Body Text 3 Char"/>
    <w:basedOn w:val="DefaultParagraphFont"/>
    <w:link w:val="BodyText3"/>
    <w:uiPriority w:val="99"/>
    <w:semiHidden/>
    <w:rsid w:val="00BB4184"/>
    <w:rPr>
      <w:sz w:val="16"/>
      <w:szCs w:val="16"/>
    </w:rPr>
  </w:style>
  <w:style w:type="paragraph" w:customStyle="1" w:styleId="Default">
    <w:name w:val="Default"/>
    <w:rsid w:val="00E15C3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1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1E27-5024-4579-AB36-2FE7AF4D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Michelle Dorlean</cp:lastModifiedBy>
  <cp:revision>5</cp:revision>
  <cp:lastPrinted>2022-08-01T19:00:00Z</cp:lastPrinted>
  <dcterms:created xsi:type="dcterms:W3CDTF">2021-11-11T15:39:00Z</dcterms:created>
  <dcterms:modified xsi:type="dcterms:W3CDTF">2022-08-25T17:52:00Z</dcterms:modified>
</cp:coreProperties>
</file>